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C0F" w:rsidRDefault="00F31504" w:rsidP="00C23375">
      <w:pPr>
        <w:pStyle w:val="Default"/>
      </w:pPr>
      <w:bookmarkStart w:id="0" w:name="_GoBack"/>
      <w:bookmarkEnd w:id="0"/>
      <w:r>
        <w:rPr>
          <w:noProof/>
        </w:rPr>
        <w:drawing>
          <wp:inline distT="0" distB="0" distL="0" distR="0">
            <wp:extent cx="1045861" cy="712519"/>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964" cy="715314"/>
                    </a:xfrm>
                    <a:prstGeom prst="rect">
                      <a:avLst/>
                    </a:prstGeom>
                    <a:noFill/>
                    <a:ln>
                      <a:noFill/>
                    </a:ln>
                  </pic:spPr>
                </pic:pic>
              </a:graphicData>
            </a:graphic>
          </wp:inline>
        </w:drawing>
      </w:r>
    </w:p>
    <w:p w:rsidR="00F31504" w:rsidRDefault="00F31504" w:rsidP="00F31504">
      <w:pPr>
        <w:rPr>
          <w:rFonts w:ascii="Baskerville Old Face" w:hAnsi="Baskerville Old Face"/>
          <w:b/>
          <w:sz w:val="24"/>
          <w:szCs w:val="24"/>
        </w:rPr>
      </w:pPr>
    </w:p>
    <w:p w:rsidR="00B304B3" w:rsidRPr="00F31504" w:rsidRDefault="007076A1" w:rsidP="00F31504">
      <w:pPr>
        <w:rPr>
          <w:rFonts w:ascii="Baskerville Old Face" w:hAnsi="Baskerville Old Face"/>
          <w:b/>
          <w:sz w:val="24"/>
          <w:szCs w:val="24"/>
        </w:rPr>
      </w:pPr>
      <w:r>
        <w:rPr>
          <w:noProof/>
        </w:rPr>
        <mc:AlternateContent>
          <mc:Choice Requires="wps">
            <w:drawing>
              <wp:anchor distT="0" distB="0" distL="114300" distR="114300" simplePos="0" relativeHeight="251667456" behindDoc="0" locked="0" layoutInCell="1" allowOverlap="1" wp14:anchorId="462BF60D" wp14:editId="1F8B3069">
                <wp:simplePos x="0" y="0"/>
                <wp:positionH relativeFrom="column">
                  <wp:posOffset>-190500</wp:posOffset>
                </wp:positionH>
                <wp:positionV relativeFrom="paragraph">
                  <wp:posOffset>76835</wp:posOffset>
                </wp:positionV>
                <wp:extent cx="6193155" cy="465455"/>
                <wp:effectExtent l="0" t="0" r="0" b="0"/>
                <wp:wrapNone/>
                <wp:docPr id="1" name="Text Box 1"/>
                <wp:cNvGraphicFramePr/>
                <a:graphic xmlns:a="http://schemas.openxmlformats.org/drawingml/2006/main">
                  <a:graphicData uri="http://schemas.microsoft.com/office/word/2010/wordprocessingShape">
                    <wps:wsp>
                      <wps:cNvSpPr txBox="1"/>
                      <wps:spPr>
                        <a:xfrm>
                          <a:off x="0" y="0"/>
                          <a:ext cx="6193155" cy="46545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FC6A6C" w:rsidRPr="00F31504" w:rsidRDefault="00500D3D" w:rsidP="007076A1">
                            <w:pPr>
                              <w:jc w:val="center"/>
                              <w:rPr>
                                <w:rFonts w:ascii="Baskerville Old Face" w:hAnsi="Baskerville Old Face"/>
                                <w:b/>
                              </w:rPr>
                            </w:pPr>
                            <w:r>
                              <w:rPr>
                                <w:rFonts w:ascii="Baskerville Old Face" w:hAnsi="Baskerville Old Face"/>
                                <w:b/>
                                <w:sz w:val="44"/>
                                <w:szCs w:val="44"/>
                              </w:rPr>
                              <w:t>ORANGE</w:t>
                            </w:r>
                            <w:r w:rsidR="00FC6A6C" w:rsidRPr="00B41C0F">
                              <w:rPr>
                                <w:rFonts w:ascii="Baskerville Old Face" w:hAnsi="Baskerville Old Face"/>
                                <w:b/>
                                <w:sz w:val="44"/>
                                <w:szCs w:val="44"/>
                              </w:rPr>
                              <w:t xml:space="preserve"> PUBLIC SCHOOLS</w:t>
                            </w:r>
                          </w:p>
                          <w:p w:rsidR="00FC6A6C" w:rsidRPr="00FC6A6C" w:rsidRDefault="00FC6A6C" w:rsidP="007076A1">
                            <w:pPr>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BF60D" id="_x0000_t202" coordsize="21600,21600" o:spt="202" path="m,l,21600r21600,l21600,xe">
                <v:stroke joinstyle="miter"/>
                <v:path gradientshapeok="t" o:connecttype="rect"/>
              </v:shapetype>
              <v:shape id="Text Box 1" o:spid="_x0000_s1026" type="#_x0000_t202" style="position:absolute;margin-left:-15pt;margin-top:6.05pt;width:487.65pt;height:3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" fillcolor="white [3201]" stroked="f" strokeweight="2pt">
                <v:textbox>
                  <w:txbxContent>
                    <w:p w:rsidR="00FC6A6C" w:rsidRPr="00F31504" w:rsidRDefault="00500D3D" w:rsidP="007076A1">
                      <w:pPr>
                        <w:jc w:val="center"/>
                        <w:rPr>
                          <w:rFonts w:ascii="Baskerville Old Face" w:hAnsi="Baskerville Old Face"/>
                          <w:b/>
                        </w:rPr>
                      </w:pPr>
                      <w:r>
                        <w:rPr>
                          <w:rFonts w:ascii="Baskerville Old Face" w:hAnsi="Baskerville Old Face"/>
                          <w:b/>
                          <w:sz w:val="44"/>
                          <w:szCs w:val="44"/>
                        </w:rPr>
                        <w:t>ORANGE</w:t>
                      </w:r>
                      <w:r w:rsidR="00FC6A6C" w:rsidRPr="00B41C0F">
                        <w:rPr>
                          <w:rFonts w:ascii="Baskerville Old Face" w:hAnsi="Baskerville Old Face"/>
                          <w:b/>
                          <w:sz w:val="44"/>
                          <w:szCs w:val="44"/>
                        </w:rPr>
                        <w:t xml:space="preserve"> PUBLIC SCHOOLS</w:t>
                      </w:r>
                    </w:p>
                    <w:p w:rsidR="00FC6A6C" w:rsidRPr="00FC6A6C" w:rsidRDefault="00FC6A6C" w:rsidP="007076A1">
                      <w:pPr>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rsidR="000C0B82" w:rsidRPr="000C0B82" w:rsidRDefault="000C0B82" w:rsidP="000C0B82"/>
    <w:p w:rsidR="000C0B82" w:rsidRPr="000C0B82" w:rsidRDefault="00FC6A6C" w:rsidP="000C0B82">
      <w:r>
        <w:rPr>
          <w:noProof/>
        </w:rPr>
        <mc:AlternateContent>
          <mc:Choice Requires="wps">
            <w:drawing>
              <wp:anchor distT="0" distB="0" distL="114300" distR="114300" simplePos="0" relativeHeight="251665408" behindDoc="0" locked="0" layoutInCell="1" allowOverlap="1" wp14:anchorId="1F1FE8BA" wp14:editId="262FE1B7">
                <wp:simplePos x="0" y="0"/>
                <wp:positionH relativeFrom="column">
                  <wp:posOffset>-83127</wp:posOffset>
                </wp:positionH>
                <wp:positionV relativeFrom="paragraph">
                  <wp:posOffset>310778</wp:posOffset>
                </wp:positionV>
                <wp:extent cx="6089650" cy="4096987"/>
                <wp:effectExtent l="0" t="0" r="25400" b="18415"/>
                <wp:wrapNone/>
                <wp:docPr id="2" name="Snip Diagonal Corner Rectangle 2"/>
                <wp:cNvGraphicFramePr/>
                <a:graphic xmlns:a="http://schemas.openxmlformats.org/drawingml/2006/main">
                  <a:graphicData uri="http://schemas.microsoft.com/office/word/2010/wordprocessingShape">
                    <wps:wsp>
                      <wps:cNvSpPr/>
                      <wps:spPr>
                        <a:xfrm>
                          <a:off x="0" y="0"/>
                          <a:ext cx="6089650" cy="4096987"/>
                        </a:xfrm>
                        <a:prstGeom prst="snip2DiagRect">
                          <a:avLst/>
                        </a:prstGeom>
                        <a:blipFill>
                          <a:blip r:embed="rId9"/>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AE5D34" id="Snip Diagonal Corner Rectangle 2" o:spid="_x0000_s1026" style="position:absolute;margin-left:-6.55pt;margin-top:24.45pt;width:479.5pt;height:32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89650,4096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" path="m,l5406805,r682845,682845l6089650,4096987r,l682845,4096987,,3414142,,xe" strokecolor="black [3213]" strokeweight="2pt">
                <v:fill r:id="rId10" o:title="" recolor="t" rotate="t" type="tile"/>
                <v:path arrowok="t" o:connecttype="custom" o:connectlocs="0,0;5406805,0;6089650,682845;6089650,4096987;6089650,4096987;682845,4096987;0,3414142;0,0" o:connectangles="0,0,0,0,0,0,0,0"/>
              </v:shape>
            </w:pict>
          </mc:Fallback>
        </mc:AlternateContent>
      </w:r>
    </w:p>
    <w:p w:rsidR="000C0B82" w:rsidRPr="000C0B82" w:rsidRDefault="000C0B82" w:rsidP="000C0B82"/>
    <w:p w:rsidR="000C0B82" w:rsidRPr="000C0B82" w:rsidRDefault="00B304B3" w:rsidP="000C0B82">
      <w:r>
        <w:rPr>
          <w:noProof/>
        </w:rPr>
        <mc:AlternateContent>
          <mc:Choice Requires="wps">
            <w:drawing>
              <wp:anchor distT="0" distB="0" distL="114300" distR="114300" simplePos="0" relativeHeight="251669504" behindDoc="0" locked="0" layoutInCell="1" allowOverlap="1" wp14:anchorId="15F30186" wp14:editId="268E3591">
                <wp:simplePos x="0" y="0"/>
                <wp:positionH relativeFrom="column">
                  <wp:posOffset>69011</wp:posOffset>
                </wp:positionH>
                <wp:positionV relativeFrom="paragraph">
                  <wp:posOffset>5558</wp:posOffset>
                </wp:positionV>
                <wp:extent cx="5788025" cy="1725283"/>
                <wp:effectExtent l="0" t="0" r="0" b="8890"/>
                <wp:wrapNone/>
                <wp:docPr id="7" name="Text Box 7"/>
                <wp:cNvGraphicFramePr/>
                <a:graphic xmlns:a="http://schemas.openxmlformats.org/drawingml/2006/main">
                  <a:graphicData uri="http://schemas.microsoft.com/office/word/2010/wordprocessingShape">
                    <wps:wsp>
                      <wps:cNvSpPr txBox="1"/>
                      <wps:spPr>
                        <a:xfrm>
                          <a:off x="0" y="0"/>
                          <a:ext cx="5788025" cy="1725283"/>
                        </a:xfrm>
                        <a:prstGeom prst="rect">
                          <a:avLst/>
                        </a:prstGeom>
                        <a:noFill/>
                        <a:ln>
                          <a:noFill/>
                        </a:ln>
                        <a:effectLst/>
                      </wps:spPr>
                      <wps:txbx>
                        <w:txbxContent>
                          <w:p w:rsidR="00B304B3" w:rsidRPr="00B304B3" w:rsidRDefault="00B304B3" w:rsidP="00B304B3">
                            <w:pPr>
                              <w:autoSpaceDE w:val="0"/>
                              <w:autoSpaceDN w:val="0"/>
                              <w:adjustRightInd w:val="0"/>
                              <w:spacing w:after="0" w:line="240" w:lineRule="auto"/>
                              <w:rPr>
                                <w:rFonts w:ascii="Cooper Black" w:hAnsi="Cooper Black" w:cs="Cooper Black"/>
                                <w:color w:val="000000"/>
                                <w:sz w:val="24"/>
                                <w:szCs w:val="24"/>
                              </w:rPr>
                            </w:pPr>
                          </w:p>
                          <w:p w:rsidR="00B304B3" w:rsidRDefault="00B304B3" w:rsidP="00B304B3">
                            <w:pPr>
                              <w:autoSpaceDE w:val="0"/>
                              <w:autoSpaceDN w:val="0"/>
                              <w:adjustRightInd w:val="0"/>
                              <w:spacing w:after="0" w:line="240" w:lineRule="auto"/>
                              <w:jc w:val="center"/>
                              <w:rPr>
                                <w:rFonts w:ascii="Cooper Black" w:hAnsi="Cooper Black" w:cs="Cooper Black"/>
                                <w:color w:val="000000"/>
                                <w:sz w:val="52"/>
                                <w:szCs w:val="52"/>
                              </w:rPr>
                            </w:pPr>
                            <w:r w:rsidRPr="00B304B3">
                              <w:rPr>
                                <w:rFonts w:ascii="Cooper Black" w:hAnsi="Cooper Black" w:cs="Cooper Black"/>
                                <w:color w:val="000000"/>
                                <w:sz w:val="52"/>
                                <w:szCs w:val="52"/>
                              </w:rPr>
                              <w:t>HARASSMENT, INTIMIDATION AND BULLYING</w:t>
                            </w:r>
                          </w:p>
                          <w:p w:rsidR="00B304B3" w:rsidRPr="00B304B3" w:rsidRDefault="00B304B3" w:rsidP="00B304B3">
                            <w:pPr>
                              <w:autoSpaceDE w:val="0"/>
                              <w:autoSpaceDN w:val="0"/>
                              <w:adjustRightInd w:val="0"/>
                              <w:spacing w:after="0" w:line="240" w:lineRule="auto"/>
                              <w:jc w:val="center"/>
                              <w:rPr>
                                <w:rFonts w:ascii="Cooper Black" w:hAnsi="Cooper Black" w:cs="Cooper Black"/>
                                <w:color w:val="000000"/>
                                <w:sz w:val="32"/>
                                <w:szCs w:val="32"/>
                              </w:rPr>
                            </w:pPr>
                          </w:p>
                          <w:p w:rsidR="00B304B3" w:rsidRPr="00B304B3" w:rsidRDefault="00B304B3" w:rsidP="00B304B3">
                            <w:pPr>
                              <w:jc w:val="center"/>
                              <w:rPr>
                                <w:rFonts w:ascii="Copperplate Gothic Bold" w:hAnsi="Copperplate Gothic Bold"/>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304B3">
                              <w:rPr>
                                <w:rFonts w:ascii="Cooper Black" w:hAnsi="Cooper Black" w:cs="Cooper Black"/>
                                <w:color w:val="000000"/>
                                <w:sz w:val="44"/>
                                <w:szCs w:val="44"/>
                              </w:rPr>
                              <w:t>Parent and Student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30186" id="Text Box 7" o:spid="_x0000_s1027" type="#_x0000_t202" style="position:absolute;margin-left:5.45pt;margin-top:.45pt;width:455.75pt;height:13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" filled="f" stroked="f">
                <v:textbox>
                  <w:txbxContent>
                    <w:p w:rsidR="00B304B3" w:rsidRPr="00B304B3" w:rsidRDefault="00B304B3" w:rsidP="00B304B3">
                      <w:pPr>
                        <w:autoSpaceDE w:val="0"/>
                        <w:autoSpaceDN w:val="0"/>
                        <w:adjustRightInd w:val="0"/>
                        <w:spacing w:after="0" w:line="240" w:lineRule="auto"/>
                        <w:rPr>
                          <w:rFonts w:ascii="Cooper Black" w:hAnsi="Cooper Black" w:cs="Cooper Black"/>
                          <w:color w:val="000000"/>
                          <w:sz w:val="24"/>
                          <w:szCs w:val="24"/>
                        </w:rPr>
                      </w:pPr>
                    </w:p>
                    <w:p w:rsidR="00B304B3" w:rsidRDefault="00B304B3" w:rsidP="00B304B3">
                      <w:pPr>
                        <w:autoSpaceDE w:val="0"/>
                        <w:autoSpaceDN w:val="0"/>
                        <w:adjustRightInd w:val="0"/>
                        <w:spacing w:after="0" w:line="240" w:lineRule="auto"/>
                        <w:jc w:val="center"/>
                        <w:rPr>
                          <w:rFonts w:ascii="Cooper Black" w:hAnsi="Cooper Black" w:cs="Cooper Black"/>
                          <w:color w:val="000000"/>
                          <w:sz w:val="52"/>
                          <w:szCs w:val="52"/>
                        </w:rPr>
                      </w:pPr>
                      <w:r w:rsidRPr="00B304B3">
                        <w:rPr>
                          <w:rFonts w:ascii="Cooper Black" w:hAnsi="Cooper Black" w:cs="Cooper Black"/>
                          <w:color w:val="000000"/>
                          <w:sz w:val="52"/>
                          <w:szCs w:val="52"/>
                        </w:rPr>
                        <w:t>HARASSMENT, INTIMIDATION AND BULLYING</w:t>
                      </w:r>
                    </w:p>
                    <w:p w:rsidR="00B304B3" w:rsidRPr="00B304B3" w:rsidRDefault="00B304B3" w:rsidP="00B304B3">
                      <w:pPr>
                        <w:autoSpaceDE w:val="0"/>
                        <w:autoSpaceDN w:val="0"/>
                        <w:adjustRightInd w:val="0"/>
                        <w:spacing w:after="0" w:line="240" w:lineRule="auto"/>
                        <w:jc w:val="center"/>
                        <w:rPr>
                          <w:rFonts w:ascii="Cooper Black" w:hAnsi="Cooper Black" w:cs="Cooper Black"/>
                          <w:color w:val="000000"/>
                          <w:sz w:val="32"/>
                          <w:szCs w:val="32"/>
                        </w:rPr>
                      </w:pPr>
                    </w:p>
                    <w:p w:rsidR="00B304B3" w:rsidRPr="00B304B3" w:rsidRDefault="00B304B3" w:rsidP="00B304B3">
                      <w:pPr>
                        <w:jc w:val="center"/>
                        <w:rPr>
                          <w:rFonts w:ascii="Copperplate Gothic Bold" w:hAnsi="Copperplate Gothic Bold"/>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304B3">
                        <w:rPr>
                          <w:rFonts w:ascii="Cooper Black" w:hAnsi="Cooper Black" w:cs="Cooper Black"/>
                          <w:color w:val="000000"/>
                          <w:sz w:val="44"/>
                          <w:szCs w:val="44"/>
                        </w:rPr>
                        <w:t>Parent and Student Handbook</w:t>
                      </w:r>
                    </w:p>
                  </w:txbxContent>
                </v:textbox>
              </v:shape>
            </w:pict>
          </mc:Fallback>
        </mc:AlternateContent>
      </w:r>
    </w:p>
    <w:p w:rsidR="000C0B82" w:rsidRPr="000C0B82" w:rsidRDefault="000C0B82" w:rsidP="000C0B82"/>
    <w:p w:rsidR="000C0B82" w:rsidRPr="000C0B82" w:rsidRDefault="000C0B82" w:rsidP="000C0B82"/>
    <w:p w:rsidR="000C0B82" w:rsidRDefault="000C0B82" w:rsidP="000C0B82"/>
    <w:p w:rsidR="000C0B82" w:rsidRDefault="000C0B82" w:rsidP="000C0B82">
      <w:pPr>
        <w:tabs>
          <w:tab w:val="left" w:pos="6405"/>
        </w:tabs>
      </w:pPr>
      <w:r>
        <w:tab/>
      </w:r>
    </w:p>
    <w:p w:rsidR="000C0B82" w:rsidRDefault="00B304B3" w:rsidP="000C0B82">
      <w:pPr>
        <w:tabs>
          <w:tab w:val="left" w:pos="6405"/>
        </w:tabs>
      </w:pPr>
      <w:r>
        <w:rPr>
          <w:noProof/>
        </w:rPr>
        <w:drawing>
          <wp:anchor distT="0" distB="0" distL="114300" distR="114300" simplePos="0" relativeHeight="251671552" behindDoc="0" locked="0" layoutInCell="1" allowOverlap="1" wp14:anchorId="49AE9AD6" wp14:editId="4A76D94D">
            <wp:simplePos x="0" y="0"/>
            <wp:positionH relativeFrom="column">
              <wp:posOffset>1694180</wp:posOffset>
            </wp:positionH>
            <wp:positionV relativeFrom="paragraph">
              <wp:posOffset>114300</wp:posOffset>
            </wp:positionV>
            <wp:extent cx="2609850" cy="1718945"/>
            <wp:effectExtent l="0" t="0" r="0" b="0"/>
            <wp:wrapSquare wrapText="bothSides"/>
            <wp:docPr id="3" name="Picture 3" descr="C:\Users\devereda\AppData\Local\Microsoft\Windows\Temporary Internet Files\Content.IE5\Z3XT3313\MP9001786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ereda\AppData\Local\Microsoft\Windows\Temporary Internet Files\Content.IE5\Z3XT3313\MP90017860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171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B82" w:rsidRDefault="000C0B82" w:rsidP="000C0B82">
      <w:pPr>
        <w:tabs>
          <w:tab w:val="left" w:pos="6405"/>
        </w:tabs>
      </w:pPr>
    </w:p>
    <w:p w:rsidR="000C0B82" w:rsidRDefault="000C0B82" w:rsidP="000C0B82">
      <w:pPr>
        <w:tabs>
          <w:tab w:val="left" w:pos="6405"/>
        </w:tabs>
      </w:pPr>
    </w:p>
    <w:p w:rsidR="000C0B82" w:rsidRDefault="000C0B82" w:rsidP="000C0B82">
      <w:pPr>
        <w:tabs>
          <w:tab w:val="left" w:pos="6405"/>
        </w:tabs>
      </w:pPr>
    </w:p>
    <w:p w:rsidR="000C0B82" w:rsidRDefault="000C0B82" w:rsidP="000C0B82">
      <w:pPr>
        <w:tabs>
          <w:tab w:val="left" w:pos="6405"/>
        </w:tabs>
      </w:pPr>
    </w:p>
    <w:p w:rsidR="00B41C0F" w:rsidRDefault="00B41C0F" w:rsidP="000C0B82">
      <w:pPr>
        <w:spacing w:after="0" w:line="240" w:lineRule="auto"/>
        <w:jc w:val="center"/>
        <w:rPr>
          <w:b/>
        </w:rPr>
      </w:pPr>
    </w:p>
    <w:p w:rsidR="003F3B42" w:rsidRDefault="003F3B42" w:rsidP="000C0B82">
      <w:pPr>
        <w:spacing w:after="0" w:line="240" w:lineRule="auto"/>
        <w:jc w:val="center"/>
        <w:rPr>
          <w:b/>
        </w:rPr>
      </w:pPr>
    </w:p>
    <w:p w:rsidR="003F3B42" w:rsidRDefault="003F3B42" w:rsidP="000C0B82">
      <w:pPr>
        <w:spacing w:after="0" w:line="240" w:lineRule="auto"/>
        <w:jc w:val="center"/>
        <w:rPr>
          <w:b/>
        </w:rPr>
      </w:pPr>
    </w:p>
    <w:p w:rsidR="00FC6A6C" w:rsidRDefault="00FC6A6C" w:rsidP="000C0B82">
      <w:pPr>
        <w:spacing w:after="0" w:line="240" w:lineRule="auto"/>
        <w:jc w:val="center"/>
        <w:rPr>
          <w:b/>
        </w:rPr>
      </w:pPr>
    </w:p>
    <w:p w:rsidR="00FC6A6C" w:rsidRDefault="00FC6A6C" w:rsidP="000C0B82">
      <w:pPr>
        <w:spacing w:after="0" w:line="240" w:lineRule="auto"/>
        <w:jc w:val="center"/>
        <w:rPr>
          <w:b/>
        </w:rPr>
      </w:pPr>
    </w:p>
    <w:p w:rsidR="007076A1" w:rsidRPr="00A86977" w:rsidRDefault="007076A1" w:rsidP="000C0B82">
      <w:pPr>
        <w:spacing w:after="0" w:line="240" w:lineRule="auto"/>
        <w:jc w:val="center"/>
        <w:rPr>
          <w:b/>
          <w:sz w:val="24"/>
          <w:szCs w:val="24"/>
        </w:rPr>
      </w:pPr>
    </w:p>
    <w:p w:rsidR="000C0B82" w:rsidRPr="00A86977" w:rsidRDefault="003420D4" w:rsidP="000C0B82">
      <w:pPr>
        <w:spacing w:after="0" w:line="240" w:lineRule="auto"/>
        <w:jc w:val="center"/>
        <w:rPr>
          <w:b/>
          <w:sz w:val="24"/>
          <w:szCs w:val="24"/>
        </w:rPr>
      </w:pPr>
      <w:r>
        <w:rPr>
          <w:b/>
          <w:sz w:val="24"/>
          <w:szCs w:val="24"/>
        </w:rPr>
        <w:t xml:space="preserve">Franklin </w:t>
      </w:r>
      <w:proofErr w:type="spellStart"/>
      <w:r>
        <w:rPr>
          <w:b/>
          <w:sz w:val="24"/>
          <w:szCs w:val="24"/>
        </w:rPr>
        <w:t>Tafur</w:t>
      </w:r>
      <w:proofErr w:type="spellEnd"/>
      <w:r w:rsidR="000C0B82" w:rsidRPr="00A86977">
        <w:rPr>
          <w:b/>
          <w:sz w:val="24"/>
          <w:szCs w:val="24"/>
        </w:rPr>
        <w:t>, HIB Coordinator</w:t>
      </w:r>
    </w:p>
    <w:p w:rsidR="000C0B82" w:rsidRPr="00A86977" w:rsidRDefault="000C0B82" w:rsidP="000C0B82">
      <w:pPr>
        <w:spacing w:after="0" w:line="240" w:lineRule="auto"/>
        <w:jc w:val="center"/>
        <w:rPr>
          <w:sz w:val="24"/>
          <w:szCs w:val="24"/>
        </w:rPr>
      </w:pPr>
      <w:r w:rsidRPr="00A86977">
        <w:rPr>
          <w:sz w:val="24"/>
          <w:szCs w:val="24"/>
        </w:rPr>
        <w:t>Orange Township Public Schools</w:t>
      </w:r>
    </w:p>
    <w:p w:rsidR="000C0B82" w:rsidRPr="00A86977" w:rsidRDefault="00B11B90" w:rsidP="000C0B82">
      <w:pPr>
        <w:spacing w:after="0" w:line="240" w:lineRule="auto"/>
        <w:jc w:val="center"/>
        <w:rPr>
          <w:sz w:val="24"/>
          <w:szCs w:val="24"/>
        </w:rPr>
      </w:pPr>
      <w:r>
        <w:rPr>
          <w:sz w:val="24"/>
          <w:szCs w:val="24"/>
        </w:rPr>
        <w:t>Orange High School</w:t>
      </w:r>
    </w:p>
    <w:p w:rsidR="000C0B82" w:rsidRPr="00A86977" w:rsidRDefault="00047591" w:rsidP="000C0B82">
      <w:pPr>
        <w:spacing w:after="0" w:line="240" w:lineRule="auto"/>
        <w:jc w:val="center"/>
        <w:rPr>
          <w:sz w:val="24"/>
          <w:szCs w:val="24"/>
        </w:rPr>
      </w:pPr>
      <w:r w:rsidRPr="00A86977">
        <w:rPr>
          <w:sz w:val="24"/>
          <w:szCs w:val="24"/>
        </w:rPr>
        <w:t>4</w:t>
      </w:r>
      <w:r w:rsidR="00B11B90">
        <w:rPr>
          <w:sz w:val="24"/>
          <w:szCs w:val="24"/>
        </w:rPr>
        <w:t>00</w:t>
      </w:r>
      <w:r w:rsidR="000C0B82" w:rsidRPr="00A86977">
        <w:rPr>
          <w:sz w:val="24"/>
          <w:szCs w:val="24"/>
        </w:rPr>
        <w:t xml:space="preserve"> Lincoln Avenue</w:t>
      </w:r>
    </w:p>
    <w:p w:rsidR="000C0B82" w:rsidRPr="00A86977" w:rsidRDefault="000C0B82" w:rsidP="000C0B82">
      <w:pPr>
        <w:spacing w:after="0" w:line="240" w:lineRule="auto"/>
        <w:jc w:val="center"/>
        <w:rPr>
          <w:sz w:val="24"/>
          <w:szCs w:val="24"/>
        </w:rPr>
      </w:pPr>
      <w:r w:rsidRPr="00A86977">
        <w:rPr>
          <w:sz w:val="24"/>
          <w:szCs w:val="24"/>
        </w:rPr>
        <w:t>Orange, New Jersey 07050</w:t>
      </w:r>
    </w:p>
    <w:p w:rsidR="00F7291D" w:rsidRPr="00A86977" w:rsidRDefault="00475BAD" w:rsidP="000C0B82">
      <w:pPr>
        <w:tabs>
          <w:tab w:val="left" w:pos="6405"/>
        </w:tabs>
        <w:jc w:val="center"/>
        <w:rPr>
          <w:sz w:val="24"/>
          <w:szCs w:val="24"/>
        </w:rPr>
      </w:pPr>
      <w:hyperlink r:id="rId12" w:history="1">
        <w:r w:rsidR="00B11B90" w:rsidRPr="00CA0A63">
          <w:rPr>
            <w:rStyle w:val="Hyperlink"/>
            <w:sz w:val="24"/>
            <w:szCs w:val="24"/>
          </w:rPr>
          <w:t>Tafurfra@orange.k12.nj.us</w:t>
        </w:r>
      </w:hyperlink>
    </w:p>
    <w:p w:rsidR="00A86977" w:rsidRPr="00A86977" w:rsidRDefault="00A86977" w:rsidP="000C0B82">
      <w:pPr>
        <w:tabs>
          <w:tab w:val="left" w:pos="6405"/>
        </w:tabs>
        <w:jc w:val="center"/>
      </w:pPr>
    </w:p>
    <w:p w:rsidR="002A486F" w:rsidRPr="0051659E" w:rsidRDefault="002A486F" w:rsidP="002A486F">
      <w:pPr>
        <w:jc w:val="center"/>
        <w:rPr>
          <w:rFonts w:ascii="Segoe UI" w:hAnsi="Segoe UI" w:cs="Segoe UI"/>
          <w:sz w:val="28"/>
          <w:szCs w:val="28"/>
        </w:rPr>
      </w:pPr>
      <w:r w:rsidRPr="0051659E">
        <w:rPr>
          <w:rFonts w:ascii="Calibri" w:hAnsi="Calibri" w:cs="Segoe UI"/>
          <w:b/>
          <w:bCs/>
          <w:color w:val="000000"/>
          <w:sz w:val="28"/>
          <w:szCs w:val="28"/>
        </w:rPr>
        <w:lastRenderedPageBreak/>
        <w:t>ORANGE TOWNSHIP BOARD OF EDUCATION</w:t>
      </w:r>
    </w:p>
    <w:p w:rsidR="00254549" w:rsidRDefault="005E3CCD" w:rsidP="00774FCD">
      <w:pPr>
        <w:spacing w:after="0" w:line="240" w:lineRule="auto"/>
        <w:jc w:val="center"/>
        <w:rPr>
          <w:rFonts w:ascii="Calibri" w:hAnsi="Calibri" w:cs="Segoe UI"/>
          <w:bCs/>
          <w:color w:val="000000"/>
          <w:sz w:val="24"/>
          <w:szCs w:val="24"/>
        </w:rPr>
      </w:pPr>
      <w:r>
        <w:rPr>
          <w:rFonts w:ascii="Calibri" w:hAnsi="Calibri" w:cs="Segoe UI"/>
          <w:bCs/>
          <w:color w:val="000000"/>
          <w:sz w:val="24"/>
          <w:szCs w:val="24"/>
        </w:rPr>
        <w:t>Tyrone Tarver</w:t>
      </w:r>
    </w:p>
    <w:p w:rsidR="002A486F" w:rsidRDefault="002A486F" w:rsidP="00774FCD">
      <w:pPr>
        <w:spacing w:after="0" w:line="240" w:lineRule="auto"/>
        <w:jc w:val="center"/>
        <w:rPr>
          <w:rFonts w:ascii="Calibri" w:hAnsi="Calibri" w:cs="Segoe UI"/>
          <w:b/>
          <w:color w:val="000000"/>
          <w:sz w:val="24"/>
          <w:szCs w:val="24"/>
        </w:rPr>
      </w:pPr>
      <w:r w:rsidRPr="00A86977">
        <w:rPr>
          <w:rFonts w:ascii="Calibri" w:hAnsi="Calibri" w:cs="Segoe UI"/>
          <w:b/>
          <w:color w:val="000000"/>
          <w:sz w:val="24"/>
          <w:szCs w:val="24"/>
        </w:rPr>
        <w:t>President</w:t>
      </w:r>
    </w:p>
    <w:p w:rsidR="00774FCD" w:rsidRPr="005D657E" w:rsidRDefault="00774FCD" w:rsidP="005D657E">
      <w:pPr>
        <w:spacing w:after="0" w:line="240" w:lineRule="auto"/>
        <w:jc w:val="center"/>
        <w:rPr>
          <w:rFonts w:cs="Segoe UI"/>
          <w:b/>
          <w:sz w:val="24"/>
          <w:szCs w:val="24"/>
        </w:rPr>
      </w:pPr>
    </w:p>
    <w:p w:rsidR="005D657E" w:rsidRPr="005D657E" w:rsidRDefault="005E3CCD" w:rsidP="00774FCD">
      <w:pPr>
        <w:spacing w:after="0" w:line="240" w:lineRule="auto"/>
        <w:jc w:val="center"/>
        <w:rPr>
          <w:rFonts w:cs="Tahoma"/>
          <w:color w:val="000000"/>
          <w:sz w:val="24"/>
        </w:rPr>
      </w:pPr>
      <w:r>
        <w:rPr>
          <w:rFonts w:cs="Tahoma"/>
          <w:color w:val="000000"/>
          <w:sz w:val="24"/>
        </w:rPr>
        <w:t>Brenda Daughtry</w:t>
      </w:r>
    </w:p>
    <w:p w:rsidR="002A486F" w:rsidRDefault="002A486F" w:rsidP="005D657E">
      <w:pPr>
        <w:spacing w:after="0" w:line="240" w:lineRule="auto"/>
        <w:jc w:val="center"/>
        <w:rPr>
          <w:rFonts w:ascii="Segoe UI" w:hAnsi="Segoe UI" w:cs="Segoe UI"/>
          <w:b/>
          <w:sz w:val="24"/>
          <w:szCs w:val="24"/>
        </w:rPr>
      </w:pPr>
      <w:r w:rsidRPr="00A86977">
        <w:rPr>
          <w:rFonts w:ascii="Calibri" w:hAnsi="Calibri" w:cs="Segoe UI"/>
          <w:b/>
          <w:color w:val="000000"/>
          <w:sz w:val="24"/>
          <w:szCs w:val="24"/>
        </w:rPr>
        <w:t>Vice-President</w:t>
      </w:r>
    </w:p>
    <w:p w:rsidR="005D657E" w:rsidRPr="005D657E" w:rsidRDefault="005D657E" w:rsidP="005D657E">
      <w:pPr>
        <w:spacing w:after="0" w:line="240" w:lineRule="auto"/>
        <w:jc w:val="center"/>
        <w:rPr>
          <w:rFonts w:ascii="Segoe UI" w:hAnsi="Segoe UI" w:cs="Segoe UI"/>
          <w:b/>
          <w:sz w:val="24"/>
          <w:szCs w:val="24"/>
        </w:rPr>
      </w:pPr>
    </w:p>
    <w:p w:rsidR="00A86977" w:rsidRPr="000933C3" w:rsidRDefault="002A486F" w:rsidP="000933C3">
      <w:pPr>
        <w:spacing w:after="0" w:line="240" w:lineRule="auto"/>
        <w:jc w:val="center"/>
        <w:rPr>
          <w:rFonts w:ascii="Segoe UI" w:hAnsi="Segoe UI" w:cs="Segoe UI"/>
          <w:sz w:val="24"/>
          <w:szCs w:val="24"/>
        </w:rPr>
      </w:pPr>
      <w:r w:rsidRPr="00A86977">
        <w:rPr>
          <w:rFonts w:ascii="Calibri" w:hAnsi="Calibri" w:cs="Segoe UI"/>
          <w:b/>
          <w:bCs/>
          <w:color w:val="000000"/>
          <w:sz w:val="24"/>
          <w:szCs w:val="24"/>
        </w:rPr>
        <w:t>MEMBERS</w:t>
      </w:r>
    </w:p>
    <w:p w:rsidR="005E3CCD" w:rsidRPr="005E3CCD" w:rsidRDefault="005E3CCD" w:rsidP="005E3CCD">
      <w:pPr>
        <w:spacing w:after="0"/>
        <w:jc w:val="center"/>
        <w:rPr>
          <w:rFonts w:ascii="Calibri" w:hAnsi="Calibri" w:cs="Segoe UI"/>
          <w:bCs/>
          <w:sz w:val="24"/>
        </w:rPr>
      </w:pPr>
      <w:r w:rsidRPr="005E3CCD">
        <w:rPr>
          <w:rFonts w:ascii="Calibri" w:hAnsi="Calibri" w:cs="Segoe UI"/>
          <w:bCs/>
          <w:sz w:val="24"/>
        </w:rPr>
        <w:t xml:space="preserve">Guadalupe </w:t>
      </w:r>
      <w:proofErr w:type="spellStart"/>
      <w:r w:rsidRPr="005E3CCD">
        <w:rPr>
          <w:rFonts w:ascii="Calibri" w:hAnsi="Calibri" w:cs="Segoe UI"/>
          <w:bCs/>
          <w:sz w:val="24"/>
        </w:rPr>
        <w:t>Cabido</w:t>
      </w:r>
      <w:proofErr w:type="spellEnd"/>
    </w:p>
    <w:p w:rsidR="005E3CCD" w:rsidRPr="005E3CCD" w:rsidRDefault="005E3CCD" w:rsidP="005E3CCD">
      <w:pPr>
        <w:spacing w:after="0"/>
        <w:jc w:val="center"/>
        <w:rPr>
          <w:rFonts w:ascii="Calibri" w:hAnsi="Calibri" w:cs="Segoe UI"/>
          <w:bCs/>
          <w:sz w:val="24"/>
        </w:rPr>
      </w:pPr>
      <w:r w:rsidRPr="005E3CCD">
        <w:rPr>
          <w:rFonts w:ascii="Calibri" w:hAnsi="Calibri" w:cs="Segoe UI"/>
          <w:bCs/>
          <w:sz w:val="24"/>
        </w:rPr>
        <w:t xml:space="preserve">Sueann </w:t>
      </w:r>
      <w:proofErr w:type="spellStart"/>
      <w:r w:rsidRPr="005E3CCD">
        <w:rPr>
          <w:rFonts w:ascii="Calibri" w:hAnsi="Calibri" w:cs="Segoe UI"/>
          <w:bCs/>
          <w:sz w:val="24"/>
        </w:rPr>
        <w:t>Gravesande</w:t>
      </w:r>
      <w:proofErr w:type="spellEnd"/>
    </w:p>
    <w:p w:rsidR="005E3CCD" w:rsidRPr="005E3CCD" w:rsidRDefault="005E3CCD" w:rsidP="005E3CCD">
      <w:pPr>
        <w:spacing w:after="0"/>
        <w:jc w:val="center"/>
        <w:rPr>
          <w:rFonts w:ascii="Calibri" w:hAnsi="Calibri" w:cs="Segoe UI"/>
          <w:bCs/>
          <w:sz w:val="24"/>
        </w:rPr>
      </w:pPr>
      <w:r w:rsidRPr="005E3CCD">
        <w:rPr>
          <w:rFonts w:ascii="Calibri" w:hAnsi="Calibri" w:cs="Segoe UI"/>
          <w:bCs/>
          <w:sz w:val="24"/>
        </w:rPr>
        <w:t>Derrick Henry</w:t>
      </w:r>
    </w:p>
    <w:p w:rsidR="005E3CCD" w:rsidRPr="005E3CCD" w:rsidRDefault="005E3CCD" w:rsidP="005E3CCD">
      <w:pPr>
        <w:spacing w:after="0"/>
        <w:jc w:val="center"/>
        <w:rPr>
          <w:rFonts w:ascii="Calibri" w:hAnsi="Calibri" w:cs="Segoe UI"/>
          <w:bCs/>
          <w:sz w:val="24"/>
        </w:rPr>
      </w:pPr>
      <w:proofErr w:type="spellStart"/>
      <w:r w:rsidRPr="005E3CCD">
        <w:rPr>
          <w:rFonts w:ascii="Calibri" w:hAnsi="Calibri" w:cs="Segoe UI"/>
          <w:bCs/>
          <w:sz w:val="24"/>
        </w:rPr>
        <w:t>Shawneque</w:t>
      </w:r>
      <w:proofErr w:type="spellEnd"/>
      <w:r w:rsidRPr="005E3CCD">
        <w:rPr>
          <w:rFonts w:ascii="Calibri" w:hAnsi="Calibri" w:cs="Segoe UI"/>
          <w:bCs/>
          <w:sz w:val="24"/>
        </w:rPr>
        <w:t xml:space="preserve"> Johnson</w:t>
      </w:r>
    </w:p>
    <w:p w:rsidR="005E3CCD" w:rsidRPr="005E3CCD" w:rsidRDefault="005E3CCD" w:rsidP="005E3CCD">
      <w:pPr>
        <w:spacing w:after="0"/>
        <w:jc w:val="center"/>
        <w:rPr>
          <w:rFonts w:ascii="Calibri" w:hAnsi="Calibri" w:cs="Segoe UI"/>
          <w:bCs/>
          <w:sz w:val="24"/>
        </w:rPr>
      </w:pPr>
      <w:r w:rsidRPr="005E3CCD">
        <w:rPr>
          <w:rFonts w:ascii="Calibri" w:hAnsi="Calibri" w:cs="Segoe UI"/>
          <w:bCs/>
          <w:sz w:val="24"/>
        </w:rPr>
        <w:t xml:space="preserve">Cristina Mateo </w:t>
      </w:r>
    </w:p>
    <w:p w:rsidR="005E3CCD" w:rsidRPr="005E3CCD" w:rsidRDefault="005E3CCD" w:rsidP="005E3CCD">
      <w:pPr>
        <w:spacing w:after="0"/>
        <w:jc w:val="center"/>
        <w:rPr>
          <w:rFonts w:ascii="Calibri" w:hAnsi="Calibri" w:cs="Segoe UI"/>
          <w:bCs/>
          <w:sz w:val="24"/>
        </w:rPr>
      </w:pPr>
      <w:proofErr w:type="spellStart"/>
      <w:r w:rsidRPr="005E3CCD">
        <w:rPr>
          <w:rFonts w:ascii="Calibri" w:hAnsi="Calibri" w:cs="Segoe UI"/>
          <w:bCs/>
          <w:sz w:val="24"/>
        </w:rPr>
        <w:t>Siaka</w:t>
      </w:r>
      <w:proofErr w:type="spellEnd"/>
      <w:r w:rsidRPr="005E3CCD">
        <w:rPr>
          <w:rFonts w:ascii="Calibri" w:hAnsi="Calibri" w:cs="Segoe UI"/>
          <w:bCs/>
          <w:sz w:val="24"/>
        </w:rPr>
        <w:t xml:space="preserve"> </w:t>
      </w:r>
      <w:proofErr w:type="spellStart"/>
      <w:r w:rsidRPr="005E3CCD">
        <w:rPr>
          <w:rFonts w:ascii="Calibri" w:hAnsi="Calibri" w:cs="Segoe UI"/>
          <w:bCs/>
          <w:sz w:val="24"/>
        </w:rPr>
        <w:t>Sherif</w:t>
      </w:r>
      <w:proofErr w:type="spellEnd"/>
      <w:r w:rsidRPr="005E3CCD">
        <w:rPr>
          <w:rFonts w:ascii="Calibri" w:hAnsi="Calibri" w:cs="Segoe UI"/>
          <w:bCs/>
          <w:sz w:val="24"/>
        </w:rPr>
        <w:t xml:space="preserve"> </w:t>
      </w:r>
    </w:p>
    <w:p w:rsidR="005D657E" w:rsidRDefault="005E3CCD" w:rsidP="005E3CCD">
      <w:pPr>
        <w:spacing w:after="0"/>
        <w:jc w:val="center"/>
        <w:rPr>
          <w:rFonts w:ascii="Calibri" w:hAnsi="Calibri" w:cs="Segoe UI"/>
          <w:b/>
          <w:bCs/>
          <w:color w:val="0F02BE"/>
          <w:sz w:val="28"/>
          <w:szCs w:val="28"/>
        </w:rPr>
      </w:pPr>
      <w:r w:rsidRPr="005E3CCD">
        <w:rPr>
          <w:rFonts w:ascii="Calibri" w:hAnsi="Calibri" w:cs="Segoe UI"/>
          <w:bCs/>
          <w:sz w:val="24"/>
        </w:rPr>
        <w:t>Jeffrey Wingfield</w:t>
      </w:r>
    </w:p>
    <w:p w:rsidR="005E3CCD" w:rsidRDefault="005E3CCD" w:rsidP="005E3CCD">
      <w:pPr>
        <w:jc w:val="center"/>
        <w:rPr>
          <w:rFonts w:ascii="Calibri" w:hAnsi="Calibri" w:cs="Segoe UI"/>
          <w:b/>
          <w:bCs/>
          <w:sz w:val="28"/>
          <w:szCs w:val="28"/>
        </w:rPr>
      </w:pPr>
    </w:p>
    <w:p w:rsidR="005E3CCD" w:rsidRPr="005E3CCD" w:rsidRDefault="005E3CCD" w:rsidP="005E3CCD">
      <w:pPr>
        <w:jc w:val="center"/>
        <w:rPr>
          <w:rFonts w:ascii="Calibri" w:hAnsi="Calibri" w:cs="Segoe UI"/>
          <w:b/>
          <w:bCs/>
          <w:color w:val="000000"/>
          <w:sz w:val="24"/>
          <w:szCs w:val="24"/>
          <w:u w:val="single"/>
        </w:rPr>
      </w:pPr>
      <w:r w:rsidRPr="005E3CCD">
        <w:rPr>
          <w:rFonts w:ascii="Calibri" w:hAnsi="Calibri" w:cs="Segoe UI"/>
          <w:b/>
          <w:bCs/>
          <w:color w:val="000000"/>
          <w:sz w:val="24"/>
          <w:szCs w:val="24"/>
          <w:u w:val="single"/>
        </w:rPr>
        <w:t>CENTRAL OFFICE</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Gerald Fitzhugh, II, Ed.D. Superintendent</w:t>
      </w:r>
    </w:p>
    <w:p w:rsidR="005E3CCD" w:rsidRPr="005E3CCD" w:rsidRDefault="005E3CCD" w:rsidP="005E3CCD">
      <w:pPr>
        <w:jc w:val="center"/>
        <w:rPr>
          <w:rFonts w:ascii="Calibri" w:hAnsi="Calibri" w:cs="Segoe UI"/>
          <w:bCs/>
          <w:color w:val="000000"/>
          <w:sz w:val="24"/>
          <w:szCs w:val="24"/>
        </w:rPr>
      </w:pPr>
      <w:proofErr w:type="spellStart"/>
      <w:r w:rsidRPr="005E3CCD">
        <w:rPr>
          <w:rFonts w:ascii="Calibri" w:hAnsi="Calibri" w:cs="Segoe UI"/>
          <w:bCs/>
          <w:color w:val="000000"/>
          <w:sz w:val="24"/>
          <w:szCs w:val="24"/>
        </w:rPr>
        <w:t>Glasshebra</w:t>
      </w:r>
      <w:proofErr w:type="spellEnd"/>
      <w:r w:rsidRPr="005E3CCD">
        <w:rPr>
          <w:rFonts w:ascii="Calibri" w:hAnsi="Calibri" w:cs="Segoe UI"/>
          <w:bCs/>
          <w:color w:val="000000"/>
          <w:sz w:val="24"/>
          <w:szCs w:val="24"/>
        </w:rPr>
        <w:t xml:space="preserve"> Jones-Dismuke, Executive Director of Human Resources </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Adekunle O. James, Business Administrator/Board Secretary</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Akindele Ayodele, Assistant Business Administrator/Assistant Board Secretary</w:t>
      </w:r>
    </w:p>
    <w:p w:rsidR="005E3CCD" w:rsidRPr="005E3CCD" w:rsidRDefault="005E3CCD" w:rsidP="005E3CCD">
      <w:pPr>
        <w:jc w:val="center"/>
        <w:rPr>
          <w:rFonts w:ascii="Calibri" w:hAnsi="Calibri" w:cs="Segoe UI"/>
          <w:b/>
          <w:bCs/>
          <w:color w:val="000000"/>
          <w:sz w:val="24"/>
          <w:szCs w:val="24"/>
        </w:rPr>
      </w:pPr>
    </w:p>
    <w:p w:rsidR="005E3CCD" w:rsidRPr="005E3CCD" w:rsidRDefault="005E3CCD" w:rsidP="005E3CCD">
      <w:pPr>
        <w:jc w:val="center"/>
        <w:rPr>
          <w:rFonts w:ascii="Calibri" w:hAnsi="Calibri" w:cs="Segoe UI"/>
          <w:b/>
          <w:bCs/>
          <w:color w:val="000000"/>
          <w:sz w:val="24"/>
          <w:szCs w:val="24"/>
          <w:u w:val="single"/>
        </w:rPr>
      </w:pPr>
      <w:r w:rsidRPr="005E3CCD">
        <w:rPr>
          <w:rFonts w:ascii="Calibri" w:hAnsi="Calibri" w:cs="Segoe UI"/>
          <w:b/>
          <w:bCs/>
          <w:color w:val="000000"/>
          <w:sz w:val="24"/>
          <w:szCs w:val="24"/>
          <w:u w:val="single"/>
        </w:rPr>
        <w:t>DIRECTORS</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Shelly Harper, Special Services</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Karen Harris, Language Arts and Testing</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Dr. Tina Powell, Director of Mathematics and Science</w:t>
      </w:r>
    </w:p>
    <w:p w:rsidR="005E3CCD" w:rsidRPr="005E3CCD" w:rsidRDefault="005E3CCD" w:rsidP="005E3CCD">
      <w:pPr>
        <w:jc w:val="center"/>
        <w:rPr>
          <w:rFonts w:ascii="Calibri" w:hAnsi="Calibri" w:cs="Segoe UI"/>
          <w:bCs/>
          <w:color w:val="000000"/>
          <w:sz w:val="24"/>
          <w:szCs w:val="24"/>
        </w:rPr>
      </w:pPr>
      <w:r w:rsidRPr="005E3CCD">
        <w:rPr>
          <w:rFonts w:ascii="Calibri" w:hAnsi="Calibri" w:cs="Segoe UI"/>
          <w:bCs/>
          <w:color w:val="000000"/>
          <w:sz w:val="24"/>
          <w:szCs w:val="24"/>
        </w:rPr>
        <w:t>Dr. Terri Russo, Curriculum, Instruction, Professional Development and Data Assessment</w:t>
      </w:r>
    </w:p>
    <w:p w:rsidR="005E3CCD" w:rsidRDefault="005E3CCD" w:rsidP="002A486F">
      <w:pPr>
        <w:jc w:val="center"/>
        <w:rPr>
          <w:rFonts w:ascii="Calibri" w:hAnsi="Calibri" w:cs="Segoe UI"/>
          <w:b/>
          <w:bCs/>
          <w:color w:val="000000"/>
          <w:sz w:val="24"/>
          <w:szCs w:val="24"/>
        </w:rPr>
      </w:pPr>
    </w:p>
    <w:p w:rsidR="005E3CCD" w:rsidRDefault="005E3CCD" w:rsidP="002A486F">
      <w:pPr>
        <w:jc w:val="center"/>
        <w:rPr>
          <w:rFonts w:ascii="Calibri" w:hAnsi="Calibri" w:cs="Segoe UI"/>
          <w:b/>
          <w:bCs/>
          <w:color w:val="000000"/>
          <w:sz w:val="24"/>
          <w:szCs w:val="24"/>
        </w:rPr>
      </w:pPr>
    </w:p>
    <w:p w:rsidR="002A486F" w:rsidRPr="00C11AE0" w:rsidRDefault="002A486F" w:rsidP="002A486F">
      <w:pPr>
        <w:jc w:val="center"/>
        <w:rPr>
          <w:rFonts w:ascii="Segoe UI" w:hAnsi="Segoe UI" w:cs="Segoe UI"/>
          <w:sz w:val="27"/>
          <w:szCs w:val="27"/>
        </w:rPr>
      </w:pPr>
      <w:r w:rsidRPr="00C11AE0">
        <w:rPr>
          <w:rFonts w:ascii="Calibri" w:hAnsi="Calibri" w:cs="Segoe UI"/>
          <w:b/>
          <w:bCs/>
          <w:color w:val="000000"/>
          <w:sz w:val="48"/>
          <w:szCs w:val="48"/>
        </w:rPr>
        <w:lastRenderedPageBreak/>
        <w:t>Vision</w:t>
      </w:r>
    </w:p>
    <w:p w:rsidR="002A486F" w:rsidRPr="00C11AE0" w:rsidRDefault="002A486F" w:rsidP="002A486F">
      <w:pPr>
        <w:jc w:val="center"/>
        <w:rPr>
          <w:rFonts w:ascii="Segoe UI" w:hAnsi="Segoe UI" w:cs="Segoe UI"/>
          <w:sz w:val="27"/>
          <w:szCs w:val="27"/>
        </w:rPr>
      </w:pPr>
      <w:r w:rsidRPr="00C11AE0">
        <w:rPr>
          <w:rFonts w:ascii="Calibri" w:hAnsi="Calibri" w:cs="Segoe UI"/>
          <w:color w:val="000000"/>
        </w:rPr>
        <w:t>“The Orange Public School District commits to provide a safe and caring environment where each student is expected to grow and succeed.  We pledge to prepare all students with equitable opportunities for college and career readiness, leading to lifelong learning and responsible citizenship in a competitive global community.”</w:t>
      </w:r>
    </w:p>
    <w:p w:rsidR="002A486F" w:rsidRDefault="002A486F" w:rsidP="002A486F">
      <w:pPr>
        <w:jc w:val="center"/>
        <w:rPr>
          <w:rFonts w:ascii="Calibri" w:hAnsi="Calibri" w:cs="Segoe UI"/>
          <w:b/>
          <w:bCs/>
          <w:color w:val="000000"/>
          <w:sz w:val="44"/>
          <w:szCs w:val="44"/>
        </w:rPr>
      </w:pPr>
    </w:p>
    <w:p w:rsidR="002A486F" w:rsidRDefault="002A486F" w:rsidP="002A486F">
      <w:pPr>
        <w:jc w:val="center"/>
        <w:rPr>
          <w:rFonts w:ascii="Calibri" w:hAnsi="Calibri" w:cs="Segoe UI"/>
          <w:b/>
          <w:bCs/>
          <w:color w:val="000000"/>
          <w:sz w:val="44"/>
          <w:szCs w:val="44"/>
        </w:rPr>
      </w:pPr>
      <w:r>
        <w:rPr>
          <w:rFonts w:ascii="Calibri" w:hAnsi="Calibri" w:cs="Segoe UI"/>
          <w:b/>
          <w:bCs/>
          <w:color w:val="000000"/>
          <w:sz w:val="44"/>
          <w:szCs w:val="44"/>
        </w:rPr>
        <w:t>Orange Public Schools Mission Statement</w:t>
      </w: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The Orange Public School District in collaboration with all stakeholders is responsible for promoting the academic, social, emotional and personal success of all students.</w:t>
      </w:r>
    </w:p>
    <w:p w:rsidR="002A486F" w:rsidRPr="0051659E" w:rsidRDefault="002A486F" w:rsidP="002A486F">
      <w:pPr>
        <w:pStyle w:val="ListParagraph"/>
        <w:ind w:left="1080"/>
        <w:rPr>
          <w:rFonts w:ascii="Segoe UI" w:hAnsi="Segoe UI" w:cs="Segoe UI"/>
          <w:sz w:val="12"/>
          <w:szCs w:val="12"/>
        </w:rPr>
      </w:pPr>
      <w:r w:rsidRPr="0051659E">
        <w:rPr>
          <w:rFonts w:ascii="Calibri" w:hAnsi="Calibri" w:cs="Segoe UI"/>
          <w:color w:val="000000"/>
          <w:sz w:val="12"/>
          <w:szCs w:val="12"/>
        </w:rPr>
        <w:t xml:space="preserve"> </w:t>
      </w: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 xml:space="preserve">With a commitment to academic excellence, the District provides teachers, families, and administrators the tools needed for all students to reach their full potential. </w:t>
      </w:r>
    </w:p>
    <w:p w:rsidR="002A486F" w:rsidRPr="0051659E" w:rsidRDefault="002A486F" w:rsidP="00CE29ED">
      <w:pPr>
        <w:pStyle w:val="ListParagraph"/>
        <w:ind w:left="1080"/>
        <w:rPr>
          <w:rFonts w:ascii="Segoe UI" w:hAnsi="Segoe UI" w:cs="Segoe UI"/>
          <w:sz w:val="12"/>
          <w:szCs w:val="12"/>
        </w:rPr>
      </w:pP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The District serves all students in our school</w:t>
      </w:r>
      <w:r w:rsidR="00CB61D3">
        <w:rPr>
          <w:rFonts w:ascii="Calibri" w:hAnsi="Calibri" w:cs="Segoe UI"/>
          <w:color w:val="000000"/>
        </w:rPr>
        <w:t>s</w:t>
      </w:r>
      <w:r w:rsidRPr="007763D7">
        <w:rPr>
          <w:rFonts w:ascii="Calibri" w:hAnsi="Calibri" w:cs="Segoe UI"/>
          <w:color w:val="000000"/>
        </w:rPr>
        <w:t xml:space="preserve">, acknowledging their unique backgrounds, cultural perspectives and learning styles. </w:t>
      </w:r>
    </w:p>
    <w:p w:rsidR="002A486F" w:rsidRPr="0051659E" w:rsidRDefault="002A486F" w:rsidP="00CE29ED">
      <w:pPr>
        <w:pStyle w:val="ListParagraph"/>
        <w:ind w:left="1080"/>
        <w:rPr>
          <w:rFonts w:ascii="Segoe UI" w:hAnsi="Segoe UI" w:cs="Segoe UI"/>
          <w:sz w:val="12"/>
          <w:szCs w:val="12"/>
        </w:rPr>
      </w:pP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 xml:space="preserve">The District recognizes that curiosity, discipline, integrity, responsibility and respect are necessary for success. </w:t>
      </w:r>
    </w:p>
    <w:p w:rsidR="002A486F" w:rsidRPr="0051659E" w:rsidRDefault="002A486F" w:rsidP="00CE29ED">
      <w:pPr>
        <w:pStyle w:val="ListParagraph"/>
        <w:ind w:left="1080"/>
        <w:rPr>
          <w:rFonts w:ascii="Segoe UI" w:hAnsi="Segoe UI" w:cs="Segoe UI"/>
          <w:sz w:val="12"/>
          <w:szCs w:val="12"/>
        </w:rPr>
      </w:pPr>
    </w:p>
    <w:p w:rsidR="002A486F" w:rsidRPr="007763D7" w:rsidRDefault="002A486F" w:rsidP="002A486F">
      <w:pPr>
        <w:pStyle w:val="ListParagraph"/>
        <w:numPr>
          <w:ilvl w:val="0"/>
          <w:numId w:val="17"/>
        </w:numPr>
        <w:spacing w:line="240" w:lineRule="auto"/>
        <w:rPr>
          <w:rFonts w:ascii="Segoe UI" w:hAnsi="Segoe UI" w:cs="Segoe UI"/>
          <w:sz w:val="27"/>
          <w:szCs w:val="27"/>
        </w:rPr>
      </w:pPr>
      <w:r w:rsidRPr="007763D7">
        <w:rPr>
          <w:rFonts w:ascii="Calibri" w:hAnsi="Calibri" w:cs="Segoe UI"/>
          <w:color w:val="000000"/>
        </w:rPr>
        <w:t>The Orange School District cultivates a community of 21</w:t>
      </w:r>
      <w:r w:rsidRPr="007763D7">
        <w:rPr>
          <w:rFonts w:ascii="Calibri" w:hAnsi="Calibri" w:cs="Segoe UI"/>
          <w:color w:val="000000"/>
          <w:sz w:val="20"/>
          <w:szCs w:val="20"/>
          <w:vertAlign w:val="superscript"/>
        </w:rPr>
        <w:t>st</w:t>
      </w:r>
      <w:r w:rsidRPr="007763D7">
        <w:rPr>
          <w:rFonts w:ascii="Calibri" w:hAnsi="Calibri" w:cs="Segoe UI"/>
          <w:color w:val="000000"/>
        </w:rPr>
        <w:t xml:space="preserve"> century learners where students take ownership of the learning process, achieve high standards of excellence, and focus on academics.</w:t>
      </w:r>
    </w:p>
    <w:p w:rsidR="002A486F" w:rsidRDefault="002A486F" w:rsidP="002A486F">
      <w:pPr>
        <w:jc w:val="center"/>
        <w:rPr>
          <w:rFonts w:ascii="Calibri" w:hAnsi="Calibri" w:cs="Segoe UI"/>
          <w:b/>
          <w:bCs/>
          <w:color w:val="000000"/>
          <w:sz w:val="32"/>
          <w:szCs w:val="32"/>
        </w:rPr>
      </w:pPr>
    </w:p>
    <w:p w:rsidR="002A486F" w:rsidRDefault="002A486F" w:rsidP="002A486F">
      <w:pPr>
        <w:jc w:val="center"/>
        <w:rPr>
          <w:rFonts w:ascii="Calibri" w:hAnsi="Calibri" w:cs="Segoe UI"/>
          <w:b/>
          <w:bCs/>
          <w:color w:val="000000"/>
          <w:sz w:val="32"/>
          <w:szCs w:val="32"/>
        </w:rPr>
      </w:pPr>
    </w:p>
    <w:p w:rsidR="002A486F" w:rsidRDefault="002A486F" w:rsidP="003A28FB">
      <w:pPr>
        <w:jc w:val="center"/>
        <w:rPr>
          <w:sz w:val="36"/>
          <w:szCs w:val="36"/>
        </w:rPr>
      </w:pPr>
    </w:p>
    <w:p w:rsidR="00F7291D" w:rsidRDefault="00F7291D" w:rsidP="005523DF">
      <w:pPr>
        <w:rPr>
          <w:sz w:val="36"/>
          <w:szCs w:val="36"/>
        </w:rPr>
      </w:pPr>
    </w:p>
    <w:p w:rsidR="005523DF" w:rsidRDefault="005523DF" w:rsidP="005523DF">
      <w:pPr>
        <w:rPr>
          <w:sz w:val="36"/>
          <w:szCs w:val="36"/>
        </w:rPr>
      </w:pPr>
    </w:p>
    <w:p w:rsidR="005523DF" w:rsidRDefault="005523DF" w:rsidP="005523DF">
      <w:pPr>
        <w:rPr>
          <w:sz w:val="36"/>
          <w:szCs w:val="36"/>
        </w:rPr>
      </w:pPr>
    </w:p>
    <w:p w:rsidR="005523DF" w:rsidRDefault="005523DF" w:rsidP="005523DF">
      <w:pPr>
        <w:rPr>
          <w:sz w:val="36"/>
          <w:szCs w:val="36"/>
        </w:rPr>
      </w:pPr>
    </w:p>
    <w:p w:rsidR="005523DF" w:rsidRDefault="005523DF" w:rsidP="00AC0C0B">
      <w:pPr>
        <w:tabs>
          <w:tab w:val="left" w:pos="6405"/>
        </w:tabs>
        <w:jc w:val="center"/>
        <w:rPr>
          <w:sz w:val="36"/>
          <w:szCs w:val="36"/>
        </w:rPr>
      </w:pPr>
    </w:p>
    <w:p w:rsidR="00AC0C0B" w:rsidRPr="00AC0C0B" w:rsidRDefault="00CB61D3" w:rsidP="00AC0C0B">
      <w:pPr>
        <w:tabs>
          <w:tab w:val="left" w:pos="6405"/>
        </w:tabs>
        <w:jc w:val="center"/>
        <w:rPr>
          <w:sz w:val="36"/>
          <w:szCs w:val="36"/>
        </w:rPr>
      </w:pPr>
      <w:r>
        <w:rPr>
          <w:sz w:val="36"/>
          <w:szCs w:val="36"/>
        </w:rPr>
        <w:t>Table of Content</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720"/>
      </w:tblGrid>
      <w:tr w:rsidR="00854CEB" w:rsidRPr="00F7291D" w:rsidTr="00167669">
        <w:trPr>
          <w:trHeight w:val="720"/>
        </w:trPr>
        <w:tc>
          <w:tcPr>
            <w:tcW w:w="8928" w:type="dxa"/>
          </w:tcPr>
          <w:p w:rsidR="00AC0C0B" w:rsidRPr="00177980" w:rsidRDefault="00AC0C0B" w:rsidP="00854CEB">
            <w:pPr>
              <w:autoSpaceDE w:val="0"/>
              <w:autoSpaceDN w:val="0"/>
              <w:adjustRightInd w:val="0"/>
              <w:rPr>
                <w:rFonts w:ascii="Garamond" w:hAnsi="Garamond" w:cs="Garamond"/>
                <w:b/>
                <w:bCs/>
                <w:color w:val="000000"/>
                <w:sz w:val="24"/>
                <w:szCs w:val="24"/>
              </w:rPr>
            </w:pPr>
            <w:r w:rsidRPr="00177980">
              <w:rPr>
                <w:rFonts w:ascii="Garamond" w:hAnsi="Garamond" w:cs="Garamond"/>
                <w:b/>
                <w:bCs/>
                <w:color w:val="000000"/>
                <w:sz w:val="24"/>
                <w:szCs w:val="24"/>
              </w:rPr>
              <w:t>Board Members and Central Administration Members</w:t>
            </w:r>
          </w:p>
          <w:p w:rsidR="00AC0C0B" w:rsidRPr="00177980" w:rsidRDefault="00AC0C0B" w:rsidP="00854CEB">
            <w:pPr>
              <w:autoSpaceDE w:val="0"/>
              <w:autoSpaceDN w:val="0"/>
              <w:adjustRightInd w:val="0"/>
              <w:rPr>
                <w:rFonts w:ascii="Garamond" w:hAnsi="Garamond" w:cs="Garamond"/>
                <w:b/>
                <w:bCs/>
                <w:color w:val="000000"/>
                <w:sz w:val="24"/>
                <w:szCs w:val="24"/>
              </w:rPr>
            </w:pPr>
          </w:p>
          <w:p w:rsidR="00CB61D3" w:rsidRPr="00177980" w:rsidRDefault="00AC0C0B" w:rsidP="00854CEB">
            <w:pPr>
              <w:autoSpaceDE w:val="0"/>
              <w:autoSpaceDN w:val="0"/>
              <w:adjustRightInd w:val="0"/>
              <w:rPr>
                <w:rFonts w:ascii="Garamond" w:hAnsi="Garamond" w:cs="Garamond"/>
                <w:b/>
                <w:color w:val="000000"/>
                <w:sz w:val="24"/>
                <w:szCs w:val="24"/>
              </w:rPr>
            </w:pPr>
            <w:r w:rsidRPr="00177980">
              <w:rPr>
                <w:rFonts w:ascii="Garamond" w:hAnsi="Garamond" w:cs="Garamond"/>
                <w:b/>
                <w:color w:val="000000"/>
                <w:sz w:val="24"/>
                <w:szCs w:val="24"/>
              </w:rPr>
              <w:t>Vision and Mission Statement</w:t>
            </w:r>
          </w:p>
          <w:p w:rsidR="00CB61D3" w:rsidRPr="00177980" w:rsidRDefault="00CB61D3" w:rsidP="00854CEB">
            <w:pPr>
              <w:autoSpaceDE w:val="0"/>
              <w:autoSpaceDN w:val="0"/>
              <w:adjustRightInd w:val="0"/>
              <w:rPr>
                <w:rFonts w:ascii="Garamond" w:hAnsi="Garamond" w:cs="Garamond"/>
                <w:b/>
                <w:color w:val="000000"/>
                <w:sz w:val="24"/>
                <w:szCs w:val="24"/>
              </w:rPr>
            </w:pPr>
          </w:p>
          <w:p w:rsidR="00854CEB" w:rsidRPr="00177980" w:rsidRDefault="00CB61D3" w:rsidP="00854CEB">
            <w:pPr>
              <w:autoSpaceDE w:val="0"/>
              <w:autoSpaceDN w:val="0"/>
              <w:adjustRightInd w:val="0"/>
              <w:rPr>
                <w:rFonts w:ascii="Garamond" w:hAnsi="Garamond" w:cs="Garamond"/>
                <w:b/>
                <w:color w:val="000000"/>
                <w:sz w:val="24"/>
                <w:szCs w:val="24"/>
              </w:rPr>
            </w:pPr>
            <w:r w:rsidRPr="00177980">
              <w:rPr>
                <w:rFonts w:ascii="Garamond" w:hAnsi="Garamond" w:cs="Garamond"/>
                <w:b/>
                <w:color w:val="000000"/>
                <w:sz w:val="24"/>
                <w:szCs w:val="24"/>
              </w:rPr>
              <w:t xml:space="preserve">Table of Content </w:t>
            </w:r>
          </w:p>
        </w:tc>
        <w:tc>
          <w:tcPr>
            <w:tcW w:w="720" w:type="dxa"/>
          </w:tcPr>
          <w:p w:rsidR="00AC0C0B" w:rsidRPr="00177980" w:rsidRDefault="00AC0C0B" w:rsidP="00603573">
            <w:pPr>
              <w:autoSpaceDE w:val="0"/>
              <w:autoSpaceDN w:val="0"/>
              <w:adjustRightInd w:val="0"/>
              <w:rPr>
                <w:rFonts w:ascii="Garamond" w:hAnsi="Garamond" w:cs="Garamond"/>
                <w:b/>
                <w:bCs/>
                <w:color w:val="000000"/>
                <w:sz w:val="24"/>
                <w:szCs w:val="24"/>
              </w:rPr>
            </w:pPr>
            <w:r w:rsidRPr="00177980">
              <w:rPr>
                <w:rFonts w:ascii="Garamond" w:hAnsi="Garamond" w:cs="Garamond"/>
                <w:b/>
                <w:bCs/>
                <w:color w:val="000000"/>
                <w:sz w:val="24"/>
                <w:szCs w:val="24"/>
              </w:rPr>
              <w:t>2</w:t>
            </w:r>
          </w:p>
          <w:p w:rsidR="00AC0C0B" w:rsidRPr="00177980" w:rsidRDefault="00AC0C0B" w:rsidP="00603573">
            <w:pPr>
              <w:autoSpaceDE w:val="0"/>
              <w:autoSpaceDN w:val="0"/>
              <w:adjustRightInd w:val="0"/>
              <w:rPr>
                <w:rFonts w:ascii="Garamond" w:hAnsi="Garamond" w:cs="Garamond"/>
                <w:b/>
                <w:bCs/>
                <w:color w:val="000000"/>
                <w:sz w:val="24"/>
                <w:szCs w:val="24"/>
              </w:rPr>
            </w:pPr>
          </w:p>
          <w:p w:rsidR="00854CEB" w:rsidRPr="00177980" w:rsidRDefault="00CB61D3" w:rsidP="00AC0C0B">
            <w:pPr>
              <w:autoSpaceDE w:val="0"/>
              <w:autoSpaceDN w:val="0"/>
              <w:adjustRightInd w:val="0"/>
              <w:ind w:right="-180"/>
              <w:rPr>
                <w:rFonts w:ascii="Garamond" w:hAnsi="Garamond" w:cs="Garamond"/>
                <w:b/>
                <w:bCs/>
                <w:color w:val="000000"/>
                <w:sz w:val="24"/>
                <w:szCs w:val="24"/>
              </w:rPr>
            </w:pPr>
            <w:r w:rsidRPr="00177980">
              <w:rPr>
                <w:rFonts w:ascii="Garamond" w:hAnsi="Garamond" w:cs="Garamond"/>
                <w:b/>
                <w:bCs/>
                <w:color w:val="000000"/>
                <w:sz w:val="24"/>
                <w:szCs w:val="24"/>
              </w:rPr>
              <w:t>3</w:t>
            </w:r>
          </w:p>
          <w:p w:rsidR="00CB61D3" w:rsidRPr="00177980" w:rsidRDefault="00CB61D3" w:rsidP="00AC0C0B">
            <w:pPr>
              <w:autoSpaceDE w:val="0"/>
              <w:autoSpaceDN w:val="0"/>
              <w:adjustRightInd w:val="0"/>
              <w:ind w:right="-180"/>
              <w:rPr>
                <w:rFonts w:ascii="Garamond" w:hAnsi="Garamond" w:cs="Garamond"/>
                <w:b/>
                <w:bCs/>
                <w:color w:val="000000"/>
                <w:sz w:val="24"/>
                <w:szCs w:val="24"/>
              </w:rPr>
            </w:pPr>
          </w:p>
          <w:p w:rsidR="00CB61D3" w:rsidRPr="00177980" w:rsidRDefault="00CB61D3" w:rsidP="00AC0C0B">
            <w:pPr>
              <w:autoSpaceDE w:val="0"/>
              <w:autoSpaceDN w:val="0"/>
              <w:adjustRightInd w:val="0"/>
              <w:ind w:right="-180"/>
              <w:rPr>
                <w:rFonts w:ascii="Garamond" w:hAnsi="Garamond" w:cs="Garamond"/>
                <w:b/>
                <w:bCs/>
                <w:color w:val="000000"/>
                <w:sz w:val="24"/>
                <w:szCs w:val="24"/>
              </w:rPr>
            </w:pPr>
            <w:r w:rsidRPr="00177980">
              <w:rPr>
                <w:rFonts w:ascii="Garamond" w:hAnsi="Garamond" w:cs="Garamond"/>
                <w:b/>
                <w:bCs/>
                <w:color w:val="000000"/>
                <w:sz w:val="24"/>
                <w:szCs w:val="24"/>
              </w:rPr>
              <w:t>4</w:t>
            </w:r>
          </w:p>
        </w:tc>
      </w:tr>
      <w:tr w:rsidR="00854CEB" w:rsidRPr="00F7291D" w:rsidTr="00167669">
        <w:trPr>
          <w:trHeight w:val="720"/>
        </w:trPr>
        <w:tc>
          <w:tcPr>
            <w:tcW w:w="8928" w:type="dxa"/>
          </w:tcPr>
          <w:p w:rsidR="00854CEB" w:rsidRDefault="00854CEB" w:rsidP="00854CEB">
            <w:pPr>
              <w:autoSpaceDE w:val="0"/>
              <w:autoSpaceDN w:val="0"/>
              <w:adjustRightInd w:val="0"/>
              <w:rPr>
                <w:rFonts w:ascii="Garamond" w:hAnsi="Garamond" w:cs="Garamond"/>
                <w:color w:val="000000"/>
                <w:sz w:val="24"/>
                <w:szCs w:val="24"/>
              </w:rPr>
            </w:pPr>
          </w:p>
          <w:p w:rsidR="00AC0C0B" w:rsidRPr="00F7291D" w:rsidRDefault="00AC0C0B" w:rsidP="00854CEB">
            <w:pPr>
              <w:autoSpaceDE w:val="0"/>
              <w:autoSpaceDN w:val="0"/>
              <w:adjustRightInd w:val="0"/>
              <w:rPr>
                <w:rFonts w:ascii="Garamond" w:hAnsi="Garamond" w:cs="Garamond"/>
                <w:color w:val="000000"/>
                <w:sz w:val="24"/>
                <w:szCs w:val="24"/>
              </w:rPr>
            </w:pPr>
            <w:r>
              <w:rPr>
                <w:rFonts w:ascii="Garamond" w:hAnsi="Garamond" w:cs="Garamond"/>
                <w:b/>
                <w:bCs/>
                <w:color w:val="000000"/>
                <w:sz w:val="24"/>
                <w:szCs w:val="24"/>
              </w:rPr>
              <w:t>Policy Statement/</w:t>
            </w:r>
            <w:r w:rsidRPr="00F7291D">
              <w:rPr>
                <w:rFonts w:ascii="Garamond" w:hAnsi="Garamond" w:cs="Garamond"/>
                <w:b/>
                <w:bCs/>
                <w:color w:val="000000"/>
                <w:sz w:val="24"/>
                <w:szCs w:val="24"/>
              </w:rPr>
              <w:t>Regulation</w:t>
            </w:r>
          </w:p>
        </w:tc>
        <w:tc>
          <w:tcPr>
            <w:tcW w:w="720" w:type="dxa"/>
          </w:tcPr>
          <w:p w:rsidR="00AC0C0B" w:rsidRDefault="00AC0C0B" w:rsidP="00603573">
            <w:pPr>
              <w:autoSpaceDE w:val="0"/>
              <w:autoSpaceDN w:val="0"/>
              <w:adjustRightInd w:val="0"/>
              <w:rPr>
                <w:rFonts w:ascii="Garamond" w:hAnsi="Garamond" w:cs="Garamond"/>
                <w:b/>
                <w:bCs/>
                <w:color w:val="000000"/>
                <w:sz w:val="24"/>
                <w:szCs w:val="24"/>
              </w:rPr>
            </w:pPr>
          </w:p>
          <w:p w:rsidR="00AC0C0B" w:rsidRPr="00F7291D" w:rsidRDefault="00AC0C0B" w:rsidP="00603573">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5</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HIB Definition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6</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Implementation of HIB Policy and Legislation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7</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Due Process: Rights</w:t>
            </w:r>
            <w:r>
              <w:rPr>
                <w:rFonts w:ascii="Garamond" w:hAnsi="Garamond" w:cs="Garamond"/>
                <w:b/>
                <w:bCs/>
                <w:color w:val="000000"/>
                <w:sz w:val="24"/>
                <w:szCs w:val="24"/>
              </w:rPr>
              <w:t xml:space="preserve"> for Alleged and Accused Victim(s)</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7</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Anti-Bullying Organizational Chart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8</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Anti-Bullying Coordinator Responsibilities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9</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Principal Responsibilities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AC0C0B" w:rsidRDefault="00AC0C0B" w:rsidP="000F6C0A">
            <w:pPr>
              <w:autoSpaceDE w:val="0"/>
              <w:autoSpaceDN w:val="0"/>
              <w:adjustRightInd w:val="0"/>
              <w:rPr>
                <w:rFonts w:ascii="Garamond" w:hAnsi="Garamond" w:cs="Garamond"/>
                <w:b/>
                <w:bCs/>
                <w:color w:val="000000"/>
                <w:sz w:val="24"/>
                <w:szCs w:val="24"/>
              </w:rPr>
            </w:pPr>
            <w:r w:rsidRPr="00AC0C0B">
              <w:rPr>
                <w:rFonts w:ascii="Garamond" w:hAnsi="Garamond" w:cs="Garamond"/>
                <w:b/>
                <w:bCs/>
                <w:color w:val="000000"/>
                <w:sz w:val="24"/>
                <w:szCs w:val="24"/>
              </w:rPr>
              <w:t>10</w:t>
            </w:r>
          </w:p>
        </w:tc>
      </w:tr>
      <w:tr w:rsidR="00AC0C0B" w:rsidRPr="00F7291D" w:rsidTr="00167669">
        <w:trPr>
          <w:trHeight w:val="720"/>
        </w:trPr>
        <w:tc>
          <w:tcPr>
            <w:tcW w:w="8928"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color w:val="000000"/>
                <w:sz w:val="24"/>
                <w:szCs w:val="24"/>
              </w:rPr>
            </w:pPr>
            <w:r w:rsidRPr="00F7291D">
              <w:rPr>
                <w:rFonts w:ascii="Garamond" w:hAnsi="Garamond" w:cs="Garamond"/>
                <w:b/>
                <w:bCs/>
                <w:color w:val="000000"/>
                <w:sz w:val="24"/>
                <w:szCs w:val="24"/>
              </w:rPr>
              <w:t xml:space="preserve">Anti-Bullying Specialist Responsibilities </w:t>
            </w:r>
          </w:p>
        </w:tc>
        <w:tc>
          <w:tcPr>
            <w:tcW w:w="720" w:type="dxa"/>
          </w:tcPr>
          <w:p w:rsidR="00AC0C0B" w:rsidRDefault="00AC0C0B" w:rsidP="000F6C0A">
            <w:pPr>
              <w:autoSpaceDE w:val="0"/>
              <w:autoSpaceDN w:val="0"/>
              <w:adjustRightInd w:val="0"/>
              <w:rPr>
                <w:rFonts w:ascii="Garamond" w:hAnsi="Garamond" w:cs="Garamond"/>
                <w:b/>
                <w:bCs/>
                <w:color w:val="000000"/>
                <w:sz w:val="24"/>
                <w:szCs w:val="24"/>
              </w:rPr>
            </w:pPr>
          </w:p>
          <w:p w:rsidR="00AC0C0B" w:rsidRPr="00F7291D" w:rsidRDefault="00AC0C0B" w:rsidP="000F6C0A">
            <w:pPr>
              <w:autoSpaceDE w:val="0"/>
              <w:autoSpaceDN w:val="0"/>
              <w:adjustRightInd w:val="0"/>
              <w:rPr>
                <w:rFonts w:ascii="Garamond" w:hAnsi="Garamond" w:cs="Garamond"/>
                <w:b/>
                <w:bCs/>
                <w:color w:val="000000"/>
                <w:sz w:val="24"/>
                <w:szCs w:val="24"/>
              </w:rPr>
            </w:pPr>
            <w:r>
              <w:rPr>
                <w:rFonts w:ascii="Garamond" w:hAnsi="Garamond" w:cs="Garamond"/>
                <w:b/>
                <w:bCs/>
                <w:color w:val="000000"/>
                <w:sz w:val="24"/>
                <w:szCs w:val="24"/>
              </w:rPr>
              <w:t>11</w:t>
            </w:r>
          </w:p>
        </w:tc>
      </w:tr>
      <w:tr w:rsidR="00AC0C0B" w:rsidRPr="00F7291D" w:rsidTr="00167669">
        <w:trPr>
          <w:trHeight w:val="720"/>
        </w:trPr>
        <w:tc>
          <w:tcPr>
            <w:tcW w:w="8928" w:type="dxa"/>
          </w:tcPr>
          <w:p w:rsidR="00AC0C0B" w:rsidRDefault="00AC0C0B" w:rsidP="000F6C0A">
            <w:pPr>
              <w:tabs>
                <w:tab w:val="left" w:pos="6405"/>
              </w:tabs>
              <w:rPr>
                <w:rFonts w:ascii="Garamond" w:hAnsi="Garamond" w:cs="Garamond"/>
                <w:b/>
                <w:bCs/>
                <w:color w:val="000000"/>
                <w:sz w:val="24"/>
                <w:szCs w:val="24"/>
              </w:rPr>
            </w:pPr>
          </w:p>
          <w:p w:rsidR="00AC0C0B" w:rsidRPr="00F7291D" w:rsidRDefault="00AC0C0B" w:rsidP="000F6C0A">
            <w:pPr>
              <w:tabs>
                <w:tab w:val="left" w:pos="6405"/>
              </w:tabs>
              <w:rPr>
                <w:rFonts w:ascii="Garamond" w:hAnsi="Garamond" w:cs="Garamond"/>
                <w:b/>
                <w:bCs/>
                <w:color w:val="000000"/>
                <w:sz w:val="24"/>
                <w:szCs w:val="24"/>
              </w:rPr>
            </w:pPr>
            <w:r w:rsidRPr="00F7291D">
              <w:rPr>
                <w:rFonts w:ascii="Garamond" w:hAnsi="Garamond" w:cs="Garamond"/>
                <w:b/>
                <w:bCs/>
                <w:color w:val="000000"/>
                <w:sz w:val="24"/>
                <w:szCs w:val="24"/>
              </w:rPr>
              <w:t xml:space="preserve">School Safety Team Responsibilities </w:t>
            </w:r>
          </w:p>
        </w:tc>
        <w:tc>
          <w:tcPr>
            <w:tcW w:w="720" w:type="dxa"/>
          </w:tcPr>
          <w:p w:rsidR="00AC0C0B" w:rsidRDefault="00AC0C0B" w:rsidP="000F6C0A">
            <w:pPr>
              <w:tabs>
                <w:tab w:val="left" w:pos="6405"/>
              </w:tabs>
              <w:rPr>
                <w:rFonts w:ascii="Garamond" w:hAnsi="Garamond" w:cs="Garamond"/>
                <w:b/>
                <w:bCs/>
                <w:color w:val="000000"/>
                <w:sz w:val="24"/>
                <w:szCs w:val="24"/>
              </w:rPr>
            </w:pPr>
          </w:p>
          <w:p w:rsidR="00AC0C0B" w:rsidRPr="00F7291D" w:rsidRDefault="00AC0C0B"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12</w:t>
            </w:r>
          </w:p>
        </w:tc>
      </w:tr>
      <w:tr w:rsidR="00AC0C0B" w:rsidRPr="00F7291D" w:rsidTr="00167669">
        <w:trPr>
          <w:trHeight w:val="720"/>
        </w:trPr>
        <w:tc>
          <w:tcPr>
            <w:tcW w:w="8928" w:type="dxa"/>
          </w:tcPr>
          <w:p w:rsidR="00167669" w:rsidRDefault="00167669" w:rsidP="000F6C0A">
            <w:pPr>
              <w:tabs>
                <w:tab w:val="left" w:pos="6405"/>
              </w:tabs>
              <w:rPr>
                <w:rFonts w:ascii="Garamond" w:hAnsi="Garamond" w:cs="Garamond"/>
                <w:b/>
                <w:bCs/>
                <w:color w:val="000000"/>
                <w:sz w:val="24"/>
                <w:szCs w:val="24"/>
              </w:rPr>
            </w:pPr>
          </w:p>
          <w:p w:rsidR="00AC0C0B" w:rsidRDefault="00AC0C0B"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Investigation Flowchart</w:t>
            </w:r>
          </w:p>
        </w:tc>
        <w:tc>
          <w:tcPr>
            <w:tcW w:w="720" w:type="dxa"/>
          </w:tcPr>
          <w:p w:rsidR="00AC0C0B" w:rsidRDefault="00AC0C0B" w:rsidP="000F6C0A">
            <w:pPr>
              <w:tabs>
                <w:tab w:val="left" w:pos="6405"/>
              </w:tabs>
              <w:rPr>
                <w:rFonts w:ascii="Garamond" w:hAnsi="Garamond" w:cs="Garamond"/>
                <w:b/>
                <w:bCs/>
                <w:color w:val="000000"/>
                <w:sz w:val="24"/>
                <w:szCs w:val="24"/>
              </w:rPr>
            </w:pPr>
          </w:p>
          <w:p w:rsidR="00167669" w:rsidRDefault="00167669"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13</w:t>
            </w:r>
          </w:p>
        </w:tc>
      </w:tr>
      <w:tr w:rsidR="00167669" w:rsidRPr="00F7291D" w:rsidTr="00167669">
        <w:trPr>
          <w:trHeight w:val="720"/>
        </w:trPr>
        <w:tc>
          <w:tcPr>
            <w:tcW w:w="8928" w:type="dxa"/>
          </w:tcPr>
          <w:p w:rsidR="00167669" w:rsidRDefault="00167669" w:rsidP="000F6C0A">
            <w:pPr>
              <w:tabs>
                <w:tab w:val="left" w:pos="6405"/>
              </w:tabs>
              <w:rPr>
                <w:rFonts w:ascii="Garamond" w:hAnsi="Garamond" w:cs="Garamond"/>
                <w:b/>
                <w:bCs/>
                <w:color w:val="000000"/>
                <w:sz w:val="24"/>
                <w:szCs w:val="24"/>
              </w:rPr>
            </w:pPr>
          </w:p>
          <w:p w:rsidR="00167669" w:rsidRDefault="00167669" w:rsidP="000F6C0A">
            <w:pPr>
              <w:tabs>
                <w:tab w:val="left" w:pos="6405"/>
              </w:tabs>
              <w:rPr>
                <w:rFonts w:ascii="Garamond" w:hAnsi="Garamond" w:cs="Garamond"/>
                <w:b/>
                <w:bCs/>
                <w:color w:val="000000"/>
                <w:sz w:val="24"/>
                <w:szCs w:val="24"/>
              </w:rPr>
            </w:pPr>
            <w:r>
              <w:rPr>
                <w:rFonts w:ascii="Garamond" w:hAnsi="Garamond" w:cs="Garamond"/>
                <w:b/>
                <w:bCs/>
                <w:color w:val="000000"/>
                <w:sz w:val="24"/>
                <w:szCs w:val="24"/>
              </w:rPr>
              <w:t>FORMS:</w:t>
            </w:r>
          </w:p>
          <w:p w:rsidR="00167669" w:rsidRDefault="00167669" w:rsidP="00167669">
            <w:pPr>
              <w:pStyle w:val="ListParagraph"/>
              <w:numPr>
                <w:ilvl w:val="0"/>
                <w:numId w:val="18"/>
              </w:numPr>
              <w:tabs>
                <w:tab w:val="left" w:pos="6405"/>
              </w:tabs>
              <w:rPr>
                <w:rFonts w:ascii="Garamond" w:hAnsi="Garamond" w:cs="Garamond"/>
                <w:b/>
                <w:bCs/>
                <w:color w:val="000000"/>
                <w:sz w:val="24"/>
                <w:szCs w:val="24"/>
              </w:rPr>
            </w:pPr>
            <w:r>
              <w:rPr>
                <w:rFonts w:ascii="Garamond" w:hAnsi="Garamond" w:cs="Garamond"/>
                <w:b/>
                <w:bCs/>
                <w:color w:val="000000"/>
                <w:sz w:val="24"/>
                <w:szCs w:val="24"/>
              </w:rPr>
              <w:t>H.I.B. Reporting form;</w:t>
            </w:r>
          </w:p>
          <w:p w:rsidR="00167669" w:rsidRDefault="00167669" w:rsidP="00167669">
            <w:pPr>
              <w:pStyle w:val="ListParagraph"/>
              <w:numPr>
                <w:ilvl w:val="0"/>
                <w:numId w:val="18"/>
              </w:numPr>
              <w:tabs>
                <w:tab w:val="left" w:pos="6405"/>
              </w:tabs>
              <w:rPr>
                <w:rFonts w:ascii="Garamond" w:hAnsi="Garamond" w:cs="Garamond"/>
                <w:b/>
                <w:bCs/>
                <w:color w:val="000000"/>
                <w:sz w:val="24"/>
                <w:szCs w:val="24"/>
              </w:rPr>
            </w:pPr>
            <w:r>
              <w:rPr>
                <w:rFonts w:ascii="Garamond" w:hAnsi="Garamond" w:cs="Garamond"/>
                <w:b/>
                <w:bCs/>
                <w:color w:val="000000"/>
                <w:sz w:val="24"/>
                <w:szCs w:val="24"/>
              </w:rPr>
              <w:t>Parent/Student H.I.B. Contract; and</w:t>
            </w:r>
          </w:p>
          <w:p w:rsidR="00167669" w:rsidRDefault="00167669" w:rsidP="00167669">
            <w:pPr>
              <w:pStyle w:val="ListParagraph"/>
              <w:numPr>
                <w:ilvl w:val="0"/>
                <w:numId w:val="18"/>
              </w:numPr>
              <w:tabs>
                <w:tab w:val="left" w:pos="6405"/>
              </w:tabs>
              <w:rPr>
                <w:rFonts w:ascii="Garamond" w:hAnsi="Garamond" w:cs="Garamond"/>
                <w:b/>
                <w:bCs/>
                <w:color w:val="000000"/>
                <w:sz w:val="24"/>
                <w:szCs w:val="24"/>
              </w:rPr>
            </w:pPr>
            <w:r>
              <w:rPr>
                <w:rFonts w:ascii="Garamond" w:hAnsi="Garamond" w:cs="Garamond"/>
                <w:b/>
                <w:bCs/>
                <w:color w:val="000000"/>
                <w:sz w:val="24"/>
                <w:szCs w:val="24"/>
              </w:rPr>
              <w:t>Intervention and Referral Service Request form.</w:t>
            </w:r>
          </w:p>
          <w:p w:rsidR="00167669" w:rsidRPr="00167669" w:rsidRDefault="00167669" w:rsidP="00167669">
            <w:pPr>
              <w:pStyle w:val="ListParagraph"/>
              <w:tabs>
                <w:tab w:val="left" w:pos="6405"/>
              </w:tabs>
              <w:rPr>
                <w:rFonts w:ascii="Garamond" w:hAnsi="Garamond" w:cs="Garamond"/>
                <w:b/>
                <w:bCs/>
                <w:color w:val="000000"/>
                <w:sz w:val="24"/>
                <w:szCs w:val="24"/>
              </w:rPr>
            </w:pPr>
          </w:p>
        </w:tc>
        <w:tc>
          <w:tcPr>
            <w:tcW w:w="720" w:type="dxa"/>
          </w:tcPr>
          <w:p w:rsidR="00167669" w:rsidRDefault="00167669" w:rsidP="000F6C0A">
            <w:pPr>
              <w:tabs>
                <w:tab w:val="left" w:pos="6405"/>
              </w:tabs>
              <w:rPr>
                <w:rFonts w:ascii="Garamond" w:hAnsi="Garamond" w:cs="Garamond"/>
                <w:b/>
                <w:bCs/>
                <w:color w:val="000000"/>
                <w:sz w:val="24"/>
                <w:szCs w:val="24"/>
              </w:rPr>
            </w:pPr>
          </w:p>
          <w:p w:rsidR="00167669" w:rsidRDefault="00167669" w:rsidP="000F6C0A">
            <w:pPr>
              <w:tabs>
                <w:tab w:val="left" w:pos="6405"/>
              </w:tabs>
              <w:rPr>
                <w:rFonts w:ascii="Garamond" w:hAnsi="Garamond" w:cs="Garamond"/>
                <w:b/>
                <w:bCs/>
                <w:color w:val="000000"/>
                <w:sz w:val="24"/>
                <w:szCs w:val="24"/>
              </w:rPr>
            </w:pPr>
          </w:p>
          <w:p w:rsidR="00167669" w:rsidRDefault="00167669" w:rsidP="00167669">
            <w:pPr>
              <w:tabs>
                <w:tab w:val="left" w:pos="6405"/>
              </w:tabs>
              <w:ind w:right="-234"/>
              <w:rPr>
                <w:rFonts w:ascii="Garamond" w:hAnsi="Garamond" w:cs="Garamond"/>
                <w:b/>
                <w:bCs/>
                <w:color w:val="000000"/>
                <w:sz w:val="24"/>
                <w:szCs w:val="24"/>
              </w:rPr>
            </w:pPr>
            <w:r>
              <w:rPr>
                <w:rFonts w:ascii="Garamond" w:hAnsi="Garamond" w:cs="Garamond"/>
                <w:b/>
                <w:bCs/>
                <w:color w:val="000000"/>
                <w:sz w:val="24"/>
                <w:szCs w:val="24"/>
              </w:rPr>
              <w:t>14-17</w:t>
            </w:r>
          </w:p>
        </w:tc>
      </w:tr>
    </w:tbl>
    <w:p w:rsidR="00854CEB" w:rsidRDefault="00854CEB" w:rsidP="00854CEB">
      <w:pPr>
        <w:tabs>
          <w:tab w:val="left" w:pos="6405"/>
        </w:tabs>
        <w:jc w:val="center"/>
        <w:rPr>
          <w:rFonts w:ascii="Garamond" w:hAnsi="Garamond" w:cs="Garamond"/>
          <w:b/>
          <w:bCs/>
          <w:color w:val="00000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7580"/>
      </w:tblGrid>
      <w:tr w:rsidR="00854CEB" w:rsidRPr="00F7291D" w:rsidTr="00F7291D">
        <w:trPr>
          <w:trHeight w:val="720"/>
        </w:trPr>
        <w:tc>
          <w:tcPr>
            <w:tcW w:w="1818" w:type="dxa"/>
          </w:tcPr>
          <w:p w:rsidR="00854CEB" w:rsidRPr="00284AFA" w:rsidRDefault="00854CEB" w:rsidP="00284AFA">
            <w:pPr>
              <w:rPr>
                <w:rFonts w:ascii="Garamond" w:hAnsi="Garamond" w:cs="Garamond"/>
                <w:sz w:val="24"/>
                <w:szCs w:val="24"/>
              </w:rPr>
            </w:pPr>
          </w:p>
        </w:tc>
        <w:tc>
          <w:tcPr>
            <w:tcW w:w="7758" w:type="dxa"/>
          </w:tcPr>
          <w:p w:rsidR="00284AFA" w:rsidRPr="00167669" w:rsidRDefault="00284AFA" w:rsidP="00284AFA">
            <w:pPr>
              <w:tabs>
                <w:tab w:val="left" w:pos="6405"/>
              </w:tabs>
              <w:rPr>
                <w:rFonts w:ascii="Garamond" w:hAnsi="Garamond" w:cs="Garamond"/>
                <w:color w:val="000000"/>
                <w:sz w:val="24"/>
                <w:szCs w:val="24"/>
              </w:rPr>
            </w:pPr>
          </w:p>
        </w:tc>
      </w:tr>
    </w:tbl>
    <w:p w:rsidR="00C75161" w:rsidRDefault="00C75161" w:rsidP="00854CEB">
      <w:pPr>
        <w:tabs>
          <w:tab w:val="left" w:pos="6405"/>
        </w:tabs>
      </w:pPr>
    </w:p>
    <w:p w:rsidR="001412A0" w:rsidRPr="004D4FC2" w:rsidRDefault="001412A0" w:rsidP="00572D68">
      <w:pPr>
        <w:rPr>
          <w:rFonts w:ascii="Garamond" w:hAnsi="Garamond" w:cs="Garamond"/>
          <w:b/>
          <w:bCs/>
          <w:color w:val="000000"/>
          <w:sz w:val="36"/>
          <w:szCs w:val="36"/>
        </w:rPr>
      </w:pPr>
      <w:r w:rsidRPr="004D4FC2">
        <w:rPr>
          <w:rFonts w:ascii="Garamond" w:hAnsi="Garamond" w:cs="Garamond"/>
          <w:b/>
          <w:bCs/>
          <w:color w:val="000000"/>
          <w:sz w:val="36"/>
          <w:szCs w:val="36"/>
        </w:rPr>
        <w:t>District Policy</w:t>
      </w:r>
    </w:p>
    <w:p w:rsidR="00CD7E12" w:rsidRPr="001412A0" w:rsidRDefault="00CD7E12" w:rsidP="00CD7E12">
      <w:pPr>
        <w:jc w:val="center"/>
        <w:rPr>
          <w:rFonts w:ascii="Garamond" w:hAnsi="Garamond" w:cs="Garamond"/>
          <w:color w:val="000000"/>
          <w:sz w:val="32"/>
          <w:szCs w:val="32"/>
        </w:rPr>
      </w:pPr>
    </w:p>
    <w:p w:rsidR="001412A0" w:rsidRPr="001412A0" w:rsidRDefault="001412A0" w:rsidP="001412A0">
      <w:pPr>
        <w:autoSpaceDE w:val="0"/>
        <w:autoSpaceDN w:val="0"/>
        <w:adjustRightInd w:val="0"/>
        <w:spacing w:after="0" w:line="240" w:lineRule="auto"/>
        <w:rPr>
          <w:rFonts w:ascii="Garamond" w:hAnsi="Garamond" w:cs="Garamond"/>
          <w:color w:val="000000"/>
          <w:sz w:val="21"/>
          <w:szCs w:val="21"/>
        </w:rPr>
      </w:pPr>
      <w:r w:rsidRPr="001412A0">
        <w:rPr>
          <w:rFonts w:ascii="Garamond" w:hAnsi="Garamond" w:cs="Garamond"/>
          <w:b/>
          <w:bCs/>
          <w:color w:val="000000"/>
          <w:sz w:val="21"/>
          <w:szCs w:val="21"/>
        </w:rPr>
        <w:t xml:space="preserve">5512.01- HARASSMENT, INTIMIDATION, AND BULLYING (M) </w:t>
      </w:r>
    </w:p>
    <w:p w:rsidR="001412A0" w:rsidRDefault="001412A0" w:rsidP="001412A0">
      <w:pPr>
        <w:autoSpaceDE w:val="0"/>
        <w:autoSpaceDN w:val="0"/>
        <w:adjustRightInd w:val="0"/>
        <w:spacing w:after="0" w:line="240" w:lineRule="auto"/>
        <w:rPr>
          <w:rFonts w:ascii="Garamond" w:hAnsi="Garamond" w:cs="Garamond"/>
          <w:color w:val="000000"/>
          <w:sz w:val="17"/>
          <w:szCs w:val="17"/>
        </w:rPr>
      </w:pP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Section: </w:t>
      </w:r>
      <w:r w:rsidR="00FF20A6">
        <w:rPr>
          <w:rFonts w:ascii="Garamond" w:hAnsi="Garamond" w:cs="Garamond"/>
          <w:color w:val="000000"/>
          <w:sz w:val="20"/>
          <w:szCs w:val="20"/>
        </w:rPr>
        <w:t>Students</w:t>
      </w:r>
      <w:r w:rsidRPr="001412A0">
        <w:rPr>
          <w:rFonts w:ascii="Garamond" w:hAnsi="Garamond" w:cs="Garamond"/>
          <w:color w:val="000000"/>
          <w:sz w:val="20"/>
          <w:szCs w:val="20"/>
        </w:rPr>
        <w:t xml:space="preserve">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Created: </w:t>
      </w:r>
      <w:proofErr w:type="gramStart"/>
      <w:r w:rsidRPr="001412A0">
        <w:rPr>
          <w:rFonts w:ascii="Garamond" w:hAnsi="Garamond" w:cs="Garamond"/>
          <w:color w:val="000000"/>
          <w:sz w:val="20"/>
          <w:szCs w:val="20"/>
        </w:rPr>
        <w:t>March,</w:t>
      </w:r>
      <w:proofErr w:type="gramEnd"/>
      <w:r w:rsidRPr="001412A0">
        <w:rPr>
          <w:rFonts w:ascii="Garamond" w:hAnsi="Garamond" w:cs="Garamond"/>
          <w:color w:val="000000"/>
          <w:sz w:val="20"/>
          <w:szCs w:val="20"/>
        </w:rPr>
        <w:t xml:space="preserve"> 2009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Edited: </w:t>
      </w:r>
      <w:proofErr w:type="gramStart"/>
      <w:r w:rsidRPr="001412A0">
        <w:rPr>
          <w:rFonts w:ascii="Garamond" w:hAnsi="Garamond" w:cs="Garamond"/>
          <w:color w:val="000000"/>
          <w:sz w:val="20"/>
          <w:szCs w:val="20"/>
        </w:rPr>
        <w:t>September,</w:t>
      </w:r>
      <w:proofErr w:type="gramEnd"/>
      <w:r w:rsidRPr="001412A0">
        <w:rPr>
          <w:rFonts w:ascii="Garamond" w:hAnsi="Garamond" w:cs="Garamond"/>
          <w:color w:val="000000"/>
          <w:sz w:val="20"/>
          <w:szCs w:val="20"/>
        </w:rPr>
        <w:t xml:space="preserve"> 2013 </w:t>
      </w:r>
    </w:p>
    <w:p w:rsidR="001412A0" w:rsidRDefault="001412A0" w:rsidP="001412A0">
      <w:pPr>
        <w:autoSpaceDE w:val="0"/>
        <w:autoSpaceDN w:val="0"/>
        <w:adjustRightInd w:val="0"/>
        <w:spacing w:after="0" w:line="240" w:lineRule="auto"/>
        <w:rPr>
          <w:rFonts w:ascii="Garamond" w:hAnsi="Garamond" w:cs="Garamond"/>
          <w:b/>
          <w:bCs/>
          <w:color w:val="000000"/>
          <w:sz w:val="23"/>
          <w:szCs w:val="23"/>
        </w:rPr>
      </w:pPr>
    </w:p>
    <w:p w:rsidR="001412A0" w:rsidRPr="0093689F" w:rsidRDefault="001412A0" w:rsidP="001412A0">
      <w:pPr>
        <w:autoSpaceDE w:val="0"/>
        <w:autoSpaceDN w:val="0"/>
        <w:adjustRightInd w:val="0"/>
        <w:spacing w:after="0" w:line="240" w:lineRule="auto"/>
        <w:rPr>
          <w:rFonts w:ascii="Garamond" w:hAnsi="Garamond" w:cs="Garamond"/>
          <w:color w:val="000000"/>
          <w:sz w:val="24"/>
          <w:szCs w:val="24"/>
        </w:rPr>
      </w:pPr>
      <w:r w:rsidRPr="0093689F">
        <w:rPr>
          <w:rFonts w:ascii="Garamond" w:hAnsi="Garamond" w:cs="Garamond"/>
          <w:b/>
          <w:bCs/>
          <w:color w:val="000000"/>
          <w:sz w:val="24"/>
          <w:szCs w:val="24"/>
        </w:rPr>
        <w:t xml:space="preserve">Policy Statement </w:t>
      </w:r>
    </w:p>
    <w:p w:rsidR="001412A0" w:rsidRPr="001412A0" w:rsidRDefault="001412A0" w:rsidP="001412A0">
      <w:pPr>
        <w:autoSpaceDE w:val="0"/>
        <w:autoSpaceDN w:val="0"/>
        <w:adjustRightInd w:val="0"/>
        <w:spacing w:after="0" w:line="240" w:lineRule="auto"/>
        <w:jc w:val="both"/>
        <w:rPr>
          <w:rFonts w:ascii="Garamond" w:hAnsi="Garamond" w:cs="Garamond"/>
          <w:color w:val="000000"/>
          <w:sz w:val="23"/>
          <w:szCs w:val="23"/>
        </w:rPr>
      </w:pPr>
      <w:r w:rsidRPr="001412A0">
        <w:rPr>
          <w:rFonts w:ascii="Garamond" w:hAnsi="Garamond" w:cs="Garamond"/>
          <w:color w:val="000000"/>
          <w:sz w:val="23"/>
          <w:szCs w:val="23"/>
        </w:rPr>
        <w:t xml:space="preserve">The Orange Board of Education prohibits acts of harassment, intimidation, or bullying of a </w:t>
      </w:r>
      <w:r w:rsidR="00FF20A6">
        <w:rPr>
          <w:rFonts w:ascii="Garamond" w:hAnsi="Garamond" w:cs="Garamond"/>
          <w:color w:val="000000"/>
          <w:sz w:val="23"/>
          <w:szCs w:val="23"/>
        </w:rPr>
        <w:t>student</w:t>
      </w:r>
      <w:r w:rsidRPr="001412A0">
        <w:rPr>
          <w:rFonts w:ascii="Garamond" w:hAnsi="Garamond" w:cs="Garamond"/>
          <w:color w:val="000000"/>
          <w:sz w:val="23"/>
          <w:szCs w:val="23"/>
        </w:rPr>
        <w:t xml:space="preserve">. A safe and civil environment in school is necessary for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412A0">
        <w:rPr>
          <w:rFonts w:ascii="Garamond" w:hAnsi="Garamond" w:cs="Garamond"/>
          <w:color w:val="000000"/>
          <w:sz w:val="23"/>
          <w:szCs w:val="23"/>
        </w:rPr>
        <w:t xml:space="preserve"> to learn and a</w:t>
      </w:r>
      <w:r w:rsidR="00B11B90">
        <w:rPr>
          <w:rFonts w:ascii="Garamond" w:hAnsi="Garamond" w:cs="Garamond"/>
          <w:color w:val="000000"/>
          <w:sz w:val="23"/>
          <w:szCs w:val="23"/>
        </w:rPr>
        <w:t xml:space="preserve">chieve high academic standards. </w:t>
      </w:r>
      <w:r w:rsidRPr="001412A0">
        <w:rPr>
          <w:rFonts w:ascii="Garamond" w:hAnsi="Garamond" w:cs="Garamond"/>
          <w:color w:val="000000"/>
          <w:sz w:val="23"/>
          <w:szCs w:val="23"/>
        </w:rPr>
        <w:t xml:space="preserve">Harassment, intimidation, or bullying, like other disruptive or violent behaviors, is conduct that disrupts both a </w:t>
      </w:r>
      <w:r w:rsidR="00FF20A6">
        <w:rPr>
          <w:rFonts w:ascii="Garamond" w:hAnsi="Garamond" w:cs="Garamond"/>
          <w:color w:val="000000"/>
          <w:sz w:val="23"/>
          <w:szCs w:val="23"/>
        </w:rPr>
        <w:t>student</w:t>
      </w:r>
      <w:r w:rsidRPr="001412A0">
        <w:rPr>
          <w:rFonts w:ascii="Garamond" w:hAnsi="Garamond" w:cs="Garamond"/>
          <w:color w:val="000000"/>
          <w:sz w:val="23"/>
          <w:szCs w:val="23"/>
        </w:rPr>
        <w:t xml:space="preserve">’s ability to learn and a school’s ability to educate its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412A0">
        <w:rPr>
          <w:rFonts w:ascii="Garamond" w:hAnsi="Garamond" w:cs="Garamond"/>
          <w:color w:val="000000"/>
          <w:sz w:val="23"/>
          <w:szCs w:val="23"/>
        </w:rPr>
        <w:t xml:space="preserve"> in a safe and disciplined environment. Since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412A0">
        <w:rPr>
          <w:rFonts w:ascii="Garamond" w:hAnsi="Garamond" w:cs="Garamond"/>
          <w:color w:val="000000"/>
          <w:sz w:val="23"/>
          <w:szCs w:val="23"/>
        </w:rPr>
        <w:t xml:space="preserve"> learn by example, school administrators, faculty, staff and volunteers should be commended for demonstrating appropriate behavior, treating others with civility and respect, and refusing to tolerate harassment, intimidation, or bullying. </w:t>
      </w:r>
    </w:p>
    <w:p w:rsidR="001412A0" w:rsidRDefault="001412A0" w:rsidP="001412A0">
      <w:pPr>
        <w:autoSpaceDE w:val="0"/>
        <w:autoSpaceDN w:val="0"/>
        <w:adjustRightInd w:val="0"/>
        <w:spacing w:after="0" w:line="240" w:lineRule="auto"/>
        <w:jc w:val="both"/>
        <w:rPr>
          <w:rFonts w:ascii="Garamond" w:hAnsi="Garamond" w:cs="Garamond"/>
          <w:b/>
          <w:bCs/>
          <w:color w:val="000000"/>
          <w:sz w:val="32"/>
          <w:szCs w:val="32"/>
        </w:rPr>
      </w:pPr>
    </w:p>
    <w:p w:rsidR="001412A0" w:rsidRDefault="001412A0" w:rsidP="001412A0">
      <w:pPr>
        <w:autoSpaceDE w:val="0"/>
        <w:autoSpaceDN w:val="0"/>
        <w:adjustRightInd w:val="0"/>
        <w:spacing w:after="0" w:line="240" w:lineRule="auto"/>
        <w:rPr>
          <w:rFonts w:ascii="Garamond" w:hAnsi="Garamond" w:cs="Garamond"/>
          <w:b/>
          <w:bCs/>
          <w:color w:val="000000"/>
          <w:sz w:val="32"/>
          <w:szCs w:val="32"/>
        </w:rPr>
      </w:pPr>
    </w:p>
    <w:p w:rsidR="001412A0" w:rsidRPr="001412A0" w:rsidRDefault="001412A0" w:rsidP="00CD7E12">
      <w:pPr>
        <w:autoSpaceDE w:val="0"/>
        <w:autoSpaceDN w:val="0"/>
        <w:adjustRightInd w:val="0"/>
        <w:spacing w:after="0" w:line="240" w:lineRule="auto"/>
        <w:jc w:val="center"/>
        <w:rPr>
          <w:rFonts w:ascii="Garamond" w:hAnsi="Garamond" w:cs="Garamond"/>
          <w:color w:val="000000"/>
          <w:sz w:val="32"/>
          <w:szCs w:val="32"/>
        </w:rPr>
      </w:pPr>
      <w:r w:rsidRPr="001412A0">
        <w:rPr>
          <w:rFonts w:ascii="Garamond" w:hAnsi="Garamond" w:cs="Garamond"/>
          <w:b/>
          <w:bCs/>
          <w:color w:val="000000"/>
          <w:sz w:val="32"/>
          <w:szCs w:val="32"/>
        </w:rPr>
        <w:t>District Regulation</w:t>
      </w:r>
    </w:p>
    <w:p w:rsidR="0093689F" w:rsidRDefault="0093689F" w:rsidP="001412A0">
      <w:pPr>
        <w:autoSpaceDE w:val="0"/>
        <w:autoSpaceDN w:val="0"/>
        <w:adjustRightInd w:val="0"/>
        <w:spacing w:after="0" w:line="240" w:lineRule="auto"/>
        <w:rPr>
          <w:rFonts w:ascii="Garamond" w:hAnsi="Garamond" w:cs="Garamond"/>
          <w:b/>
          <w:bCs/>
          <w:color w:val="000000"/>
          <w:sz w:val="21"/>
          <w:szCs w:val="21"/>
        </w:rPr>
      </w:pPr>
    </w:p>
    <w:p w:rsidR="001412A0" w:rsidRPr="001412A0" w:rsidRDefault="001412A0" w:rsidP="001412A0">
      <w:pPr>
        <w:autoSpaceDE w:val="0"/>
        <w:autoSpaceDN w:val="0"/>
        <w:adjustRightInd w:val="0"/>
        <w:spacing w:after="0" w:line="240" w:lineRule="auto"/>
        <w:rPr>
          <w:rFonts w:ascii="Garamond" w:hAnsi="Garamond" w:cs="Garamond"/>
          <w:color w:val="000000"/>
          <w:sz w:val="21"/>
          <w:szCs w:val="21"/>
        </w:rPr>
      </w:pPr>
      <w:r w:rsidRPr="001412A0">
        <w:rPr>
          <w:rFonts w:ascii="Garamond" w:hAnsi="Garamond" w:cs="Garamond"/>
          <w:b/>
          <w:bCs/>
          <w:color w:val="000000"/>
          <w:sz w:val="21"/>
          <w:szCs w:val="21"/>
        </w:rPr>
        <w:t xml:space="preserve">5512 - REPORTING PROCEDURE - HAZING AND/OR HARASSMENT, INTIMIDATION OR </w:t>
      </w:r>
    </w:p>
    <w:p w:rsidR="001412A0" w:rsidRPr="001412A0" w:rsidRDefault="001412A0" w:rsidP="001412A0">
      <w:pPr>
        <w:autoSpaceDE w:val="0"/>
        <w:autoSpaceDN w:val="0"/>
        <w:adjustRightInd w:val="0"/>
        <w:spacing w:after="0" w:line="240" w:lineRule="auto"/>
        <w:rPr>
          <w:rFonts w:ascii="Garamond" w:hAnsi="Garamond" w:cs="Garamond"/>
          <w:color w:val="000000"/>
          <w:sz w:val="21"/>
          <w:szCs w:val="21"/>
        </w:rPr>
      </w:pPr>
      <w:r w:rsidRPr="001412A0">
        <w:rPr>
          <w:rFonts w:ascii="Garamond" w:hAnsi="Garamond" w:cs="Garamond"/>
          <w:b/>
          <w:bCs/>
          <w:color w:val="000000"/>
          <w:sz w:val="21"/>
          <w:szCs w:val="21"/>
        </w:rPr>
        <w:t xml:space="preserve">BULLYING (M) </w:t>
      </w:r>
    </w:p>
    <w:p w:rsidR="001412A0" w:rsidRDefault="001412A0" w:rsidP="001412A0">
      <w:pPr>
        <w:autoSpaceDE w:val="0"/>
        <w:autoSpaceDN w:val="0"/>
        <w:adjustRightInd w:val="0"/>
        <w:spacing w:after="0" w:line="240" w:lineRule="auto"/>
        <w:rPr>
          <w:rFonts w:ascii="Garamond" w:hAnsi="Garamond" w:cs="Garamond"/>
          <w:color w:val="000000"/>
          <w:sz w:val="17"/>
          <w:szCs w:val="17"/>
        </w:rPr>
      </w:pP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Section: </w:t>
      </w:r>
      <w:r w:rsidR="00FF20A6">
        <w:rPr>
          <w:rFonts w:ascii="Garamond" w:hAnsi="Garamond" w:cs="Garamond"/>
          <w:color w:val="000000"/>
          <w:sz w:val="20"/>
          <w:szCs w:val="20"/>
        </w:rPr>
        <w:t>Students</w:t>
      </w:r>
      <w:r w:rsidRPr="001412A0">
        <w:rPr>
          <w:rFonts w:ascii="Garamond" w:hAnsi="Garamond" w:cs="Garamond"/>
          <w:color w:val="000000"/>
          <w:sz w:val="20"/>
          <w:szCs w:val="20"/>
        </w:rPr>
        <w:t xml:space="preserve">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Created: </w:t>
      </w:r>
      <w:proofErr w:type="gramStart"/>
      <w:r w:rsidRPr="001412A0">
        <w:rPr>
          <w:rFonts w:ascii="Garamond" w:hAnsi="Garamond" w:cs="Garamond"/>
          <w:color w:val="000000"/>
          <w:sz w:val="20"/>
          <w:szCs w:val="20"/>
        </w:rPr>
        <w:t>March,</w:t>
      </w:r>
      <w:proofErr w:type="gramEnd"/>
      <w:r w:rsidRPr="001412A0">
        <w:rPr>
          <w:rFonts w:ascii="Garamond" w:hAnsi="Garamond" w:cs="Garamond"/>
          <w:color w:val="000000"/>
          <w:sz w:val="20"/>
          <w:szCs w:val="20"/>
        </w:rPr>
        <w:t xml:space="preserve"> 2009 </w:t>
      </w:r>
    </w:p>
    <w:p w:rsidR="001412A0" w:rsidRPr="001412A0" w:rsidRDefault="001412A0" w:rsidP="001412A0">
      <w:pPr>
        <w:autoSpaceDE w:val="0"/>
        <w:autoSpaceDN w:val="0"/>
        <w:adjustRightInd w:val="0"/>
        <w:spacing w:after="0" w:line="240" w:lineRule="auto"/>
        <w:rPr>
          <w:rFonts w:ascii="Garamond" w:hAnsi="Garamond" w:cs="Garamond"/>
          <w:color w:val="000000"/>
          <w:sz w:val="20"/>
          <w:szCs w:val="20"/>
        </w:rPr>
      </w:pPr>
      <w:r w:rsidRPr="001412A0">
        <w:rPr>
          <w:rFonts w:ascii="Garamond" w:hAnsi="Garamond" w:cs="Garamond"/>
          <w:color w:val="000000"/>
          <w:sz w:val="20"/>
          <w:szCs w:val="20"/>
        </w:rPr>
        <w:t xml:space="preserve">Date Edited: </w:t>
      </w:r>
      <w:proofErr w:type="gramStart"/>
      <w:r w:rsidRPr="001412A0">
        <w:rPr>
          <w:rFonts w:ascii="Garamond" w:hAnsi="Garamond" w:cs="Garamond"/>
          <w:color w:val="000000"/>
          <w:sz w:val="20"/>
          <w:szCs w:val="20"/>
        </w:rPr>
        <w:t>September,</w:t>
      </w:r>
      <w:proofErr w:type="gramEnd"/>
      <w:r w:rsidRPr="001412A0">
        <w:rPr>
          <w:rFonts w:ascii="Garamond" w:hAnsi="Garamond" w:cs="Garamond"/>
          <w:color w:val="000000"/>
          <w:sz w:val="20"/>
          <w:szCs w:val="20"/>
        </w:rPr>
        <w:t xml:space="preserve"> 2013 </w:t>
      </w:r>
    </w:p>
    <w:p w:rsidR="001412A0" w:rsidRDefault="001412A0" w:rsidP="001412A0">
      <w:pPr>
        <w:autoSpaceDE w:val="0"/>
        <w:autoSpaceDN w:val="0"/>
        <w:adjustRightInd w:val="0"/>
        <w:spacing w:after="0" w:line="240" w:lineRule="auto"/>
        <w:rPr>
          <w:rFonts w:ascii="Garamond" w:hAnsi="Garamond" w:cs="Garamond"/>
          <w:color w:val="000000"/>
          <w:sz w:val="23"/>
          <w:szCs w:val="23"/>
        </w:rPr>
      </w:pPr>
    </w:p>
    <w:p w:rsidR="001412A0" w:rsidRPr="001412A0" w:rsidRDefault="001412A0" w:rsidP="0093689F">
      <w:pPr>
        <w:autoSpaceDE w:val="0"/>
        <w:autoSpaceDN w:val="0"/>
        <w:adjustRightInd w:val="0"/>
        <w:spacing w:after="0" w:line="240" w:lineRule="auto"/>
        <w:jc w:val="both"/>
        <w:rPr>
          <w:rFonts w:ascii="Garamond" w:hAnsi="Garamond" w:cs="Garamond"/>
          <w:color w:val="000000"/>
          <w:sz w:val="23"/>
          <w:szCs w:val="23"/>
        </w:rPr>
      </w:pPr>
      <w:r w:rsidRPr="001412A0">
        <w:rPr>
          <w:rFonts w:ascii="Garamond" w:hAnsi="Garamond" w:cs="Garamond"/>
          <w:color w:val="000000"/>
          <w:sz w:val="23"/>
          <w:szCs w:val="23"/>
        </w:rPr>
        <w:t xml:space="preserve">The Board of Education recognizes the need for a procedure to be in place for persons to report and </w:t>
      </w:r>
    </w:p>
    <w:p w:rsidR="001412A0" w:rsidRPr="001412A0" w:rsidRDefault="001412A0" w:rsidP="0093689F">
      <w:pPr>
        <w:autoSpaceDE w:val="0"/>
        <w:autoSpaceDN w:val="0"/>
        <w:adjustRightInd w:val="0"/>
        <w:spacing w:after="0" w:line="240" w:lineRule="auto"/>
        <w:jc w:val="both"/>
        <w:rPr>
          <w:rFonts w:ascii="Garamond" w:hAnsi="Garamond" w:cs="Garamond"/>
          <w:color w:val="000000"/>
          <w:sz w:val="23"/>
          <w:szCs w:val="23"/>
        </w:rPr>
      </w:pPr>
      <w:r w:rsidRPr="001412A0">
        <w:rPr>
          <w:rFonts w:ascii="Garamond" w:hAnsi="Garamond" w:cs="Garamond"/>
          <w:color w:val="000000"/>
          <w:sz w:val="23"/>
          <w:szCs w:val="23"/>
        </w:rPr>
        <w:t xml:space="preserve">investigate allegations of hazing and/or harassment, intimidation, or </w:t>
      </w:r>
      <w:r w:rsidRPr="005C0F4C">
        <w:rPr>
          <w:rFonts w:ascii="Garamond" w:hAnsi="Garamond" w:cs="Garamond"/>
          <w:b/>
          <w:bCs/>
          <w:color w:val="000000"/>
          <w:sz w:val="23"/>
          <w:szCs w:val="23"/>
        </w:rPr>
        <w:t>bullying</w:t>
      </w:r>
      <w:r w:rsidRPr="001412A0">
        <w:rPr>
          <w:rFonts w:ascii="Garamond" w:hAnsi="Garamond" w:cs="Garamond"/>
          <w:b/>
          <w:bCs/>
          <w:color w:val="000000"/>
          <w:sz w:val="23"/>
          <w:szCs w:val="23"/>
        </w:rPr>
        <w:t xml:space="preserve"> </w:t>
      </w:r>
      <w:r w:rsidRPr="001412A0">
        <w:rPr>
          <w:rFonts w:ascii="Garamond" w:hAnsi="Garamond" w:cs="Garamond"/>
          <w:color w:val="000000"/>
          <w:sz w:val="23"/>
          <w:szCs w:val="23"/>
        </w:rPr>
        <w:t xml:space="preserve">behavior. For the </w:t>
      </w:r>
      <w:r>
        <w:rPr>
          <w:rFonts w:ascii="Garamond" w:hAnsi="Garamond" w:cs="Garamond"/>
          <w:color w:val="000000"/>
          <w:sz w:val="23"/>
          <w:szCs w:val="23"/>
        </w:rPr>
        <w:t>p</w:t>
      </w:r>
      <w:r w:rsidRPr="001412A0">
        <w:rPr>
          <w:rFonts w:ascii="Garamond" w:hAnsi="Garamond" w:cs="Garamond"/>
          <w:color w:val="000000"/>
          <w:sz w:val="23"/>
          <w:szCs w:val="23"/>
        </w:rPr>
        <w:t xml:space="preserve">urposes of this Regulation, “behavior” shall mean acts, or planned acts, of hazing as defined in Policy 5512 and/or acts of harassment, intimidation, or </w:t>
      </w:r>
      <w:r w:rsidRPr="005C0F4C">
        <w:rPr>
          <w:rFonts w:ascii="Garamond" w:hAnsi="Garamond" w:cs="Garamond"/>
          <w:b/>
          <w:bCs/>
          <w:color w:val="000000"/>
          <w:sz w:val="23"/>
          <w:szCs w:val="23"/>
        </w:rPr>
        <w:t>bullying</w:t>
      </w:r>
      <w:r w:rsidRPr="001412A0">
        <w:rPr>
          <w:rFonts w:ascii="Garamond" w:hAnsi="Garamond" w:cs="Garamond"/>
          <w:b/>
          <w:bCs/>
          <w:color w:val="000000"/>
          <w:sz w:val="23"/>
          <w:szCs w:val="23"/>
        </w:rPr>
        <w:t xml:space="preserve"> </w:t>
      </w:r>
      <w:r w:rsidRPr="001412A0">
        <w:rPr>
          <w:rFonts w:ascii="Garamond" w:hAnsi="Garamond" w:cs="Garamond"/>
          <w:color w:val="000000"/>
          <w:sz w:val="23"/>
          <w:szCs w:val="23"/>
        </w:rPr>
        <w:t xml:space="preserve">as defined in Policy 5512.01. Unless otherwise </w:t>
      </w:r>
    </w:p>
    <w:p w:rsidR="001412A0" w:rsidRDefault="001412A0" w:rsidP="0093689F">
      <w:pPr>
        <w:tabs>
          <w:tab w:val="left" w:pos="6405"/>
        </w:tabs>
        <w:jc w:val="both"/>
        <w:rPr>
          <w:rFonts w:ascii="Garamond" w:hAnsi="Garamond" w:cs="Garamond"/>
          <w:color w:val="000000"/>
          <w:sz w:val="23"/>
          <w:szCs w:val="23"/>
        </w:rPr>
      </w:pPr>
      <w:r w:rsidRPr="001412A0">
        <w:rPr>
          <w:rFonts w:ascii="Garamond" w:hAnsi="Garamond" w:cs="Garamond"/>
          <w:color w:val="000000"/>
          <w:sz w:val="23"/>
          <w:szCs w:val="23"/>
        </w:rPr>
        <w:t>noted, “Building Principal” mans the Principal and/or designee, of the school building.</w:t>
      </w:r>
      <w:r>
        <w:rPr>
          <w:rFonts w:ascii="Garamond" w:hAnsi="Garamond" w:cs="Garamond"/>
          <w:color w:val="000000"/>
          <w:sz w:val="23"/>
          <w:szCs w:val="23"/>
        </w:rPr>
        <w:t xml:space="preserve">  </w:t>
      </w:r>
    </w:p>
    <w:p w:rsidR="001412A0" w:rsidRDefault="001412A0">
      <w:pPr>
        <w:rPr>
          <w:rFonts w:ascii="Garamond" w:hAnsi="Garamond" w:cs="Garamond"/>
          <w:color w:val="000000"/>
          <w:sz w:val="23"/>
          <w:szCs w:val="23"/>
        </w:rPr>
      </w:pPr>
      <w:r>
        <w:rPr>
          <w:rFonts w:ascii="Garamond" w:hAnsi="Garamond" w:cs="Garamond"/>
          <w:color w:val="000000"/>
          <w:sz w:val="23"/>
          <w:szCs w:val="23"/>
        </w:rPr>
        <w:br w:type="page"/>
      </w:r>
    </w:p>
    <w:p w:rsidR="001412A0" w:rsidRPr="004D4FC2" w:rsidRDefault="001412A0" w:rsidP="00E2126C">
      <w:pPr>
        <w:autoSpaceDE w:val="0"/>
        <w:autoSpaceDN w:val="0"/>
        <w:adjustRightInd w:val="0"/>
        <w:spacing w:after="0" w:line="240" w:lineRule="auto"/>
        <w:jc w:val="center"/>
        <w:rPr>
          <w:rFonts w:ascii="Garamond" w:hAnsi="Garamond" w:cs="Garamond"/>
          <w:color w:val="000000"/>
          <w:sz w:val="36"/>
          <w:szCs w:val="36"/>
        </w:rPr>
      </w:pPr>
      <w:r w:rsidRPr="004D4FC2">
        <w:rPr>
          <w:rFonts w:ascii="Garamond" w:hAnsi="Garamond" w:cs="Garamond"/>
          <w:b/>
          <w:bCs/>
          <w:color w:val="000000"/>
          <w:sz w:val="36"/>
          <w:szCs w:val="36"/>
        </w:rPr>
        <w:lastRenderedPageBreak/>
        <w:t>Harassment, Intimidation, or Bullying Definition</w:t>
      </w:r>
    </w:p>
    <w:p w:rsidR="00E2126C" w:rsidRDefault="00E2126C" w:rsidP="001412A0">
      <w:pPr>
        <w:autoSpaceDE w:val="0"/>
        <w:autoSpaceDN w:val="0"/>
        <w:adjustRightInd w:val="0"/>
        <w:spacing w:after="0" w:line="240" w:lineRule="auto"/>
        <w:rPr>
          <w:rFonts w:ascii="Garamond" w:hAnsi="Garamond" w:cs="Garamond"/>
          <w:color w:val="000000"/>
          <w:sz w:val="23"/>
          <w:szCs w:val="23"/>
        </w:rPr>
      </w:pPr>
    </w:p>
    <w:p w:rsidR="004D4FC2" w:rsidRDefault="004D4FC2" w:rsidP="001412A0">
      <w:pPr>
        <w:autoSpaceDE w:val="0"/>
        <w:autoSpaceDN w:val="0"/>
        <w:adjustRightInd w:val="0"/>
        <w:spacing w:after="0" w:line="240" w:lineRule="auto"/>
        <w:rPr>
          <w:rFonts w:ascii="Garamond" w:hAnsi="Garamond" w:cs="Garamond"/>
          <w:color w:val="000000"/>
          <w:sz w:val="23"/>
          <w:szCs w:val="23"/>
        </w:rPr>
      </w:pPr>
    </w:p>
    <w:p w:rsidR="00E2126C" w:rsidRPr="00E2126C" w:rsidRDefault="001412A0" w:rsidP="00E2126C">
      <w:pPr>
        <w:autoSpaceDE w:val="0"/>
        <w:autoSpaceDN w:val="0"/>
        <w:adjustRightInd w:val="0"/>
        <w:spacing w:after="0" w:line="240" w:lineRule="auto"/>
        <w:jc w:val="center"/>
        <w:rPr>
          <w:rFonts w:ascii="Garamond" w:hAnsi="Garamond" w:cs="Garamond"/>
          <w:i/>
          <w:color w:val="000000"/>
          <w:sz w:val="24"/>
          <w:szCs w:val="24"/>
        </w:rPr>
      </w:pPr>
      <w:r w:rsidRPr="001412A0">
        <w:rPr>
          <w:rFonts w:ascii="Garamond" w:hAnsi="Garamond" w:cs="Garamond"/>
          <w:i/>
          <w:color w:val="000000"/>
          <w:sz w:val="24"/>
          <w:szCs w:val="24"/>
        </w:rPr>
        <w:t xml:space="preserve">Any gesture, written, verbal or physical act, or any electronic communication, </w:t>
      </w:r>
    </w:p>
    <w:p w:rsidR="00E2126C" w:rsidRPr="00E2126C" w:rsidRDefault="001412A0" w:rsidP="00E2126C">
      <w:pPr>
        <w:autoSpaceDE w:val="0"/>
        <w:autoSpaceDN w:val="0"/>
        <w:adjustRightInd w:val="0"/>
        <w:spacing w:after="0" w:line="240" w:lineRule="auto"/>
        <w:jc w:val="center"/>
        <w:rPr>
          <w:rFonts w:ascii="Garamond" w:hAnsi="Garamond" w:cs="Garamond"/>
          <w:i/>
          <w:color w:val="000000"/>
          <w:sz w:val="24"/>
          <w:szCs w:val="24"/>
        </w:rPr>
      </w:pPr>
      <w:r w:rsidRPr="001412A0">
        <w:rPr>
          <w:rFonts w:ascii="Garamond" w:hAnsi="Garamond" w:cs="Garamond"/>
          <w:i/>
          <w:color w:val="000000"/>
          <w:sz w:val="24"/>
          <w:szCs w:val="24"/>
        </w:rPr>
        <w:t>that takes place on school property, at any school-sponsored function or on a school bus.</w:t>
      </w:r>
    </w:p>
    <w:p w:rsidR="00E2126C" w:rsidRDefault="00E2126C" w:rsidP="001412A0">
      <w:pPr>
        <w:autoSpaceDE w:val="0"/>
        <w:autoSpaceDN w:val="0"/>
        <w:adjustRightInd w:val="0"/>
        <w:spacing w:after="0" w:line="240" w:lineRule="auto"/>
        <w:rPr>
          <w:rFonts w:ascii="Garamond" w:hAnsi="Garamond" w:cs="Garamond"/>
          <w:i/>
          <w:color w:val="000000"/>
          <w:sz w:val="24"/>
          <w:szCs w:val="24"/>
        </w:rPr>
      </w:pPr>
    </w:p>
    <w:p w:rsidR="004D4FC2" w:rsidRPr="00E2126C" w:rsidRDefault="004D4FC2" w:rsidP="001412A0">
      <w:pPr>
        <w:autoSpaceDE w:val="0"/>
        <w:autoSpaceDN w:val="0"/>
        <w:adjustRightInd w:val="0"/>
        <w:spacing w:after="0" w:line="240" w:lineRule="auto"/>
        <w:rPr>
          <w:rFonts w:ascii="Garamond" w:hAnsi="Garamond" w:cs="Garamond"/>
          <w:i/>
          <w:color w:val="000000"/>
          <w:sz w:val="24"/>
          <w:szCs w:val="24"/>
        </w:rPr>
      </w:pP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u w:val="single"/>
        </w:rPr>
      </w:pPr>
      <w:r w:rsidRPr="001412A0">
        <w:rPr>
          <w:rFonts w:ascii="Garamond" w:hAnsi="Garamond" w:cs="Garamond"/>
          <w:b/>
          <w:bCs/>
          <w:color w:val="000000"/>
          <w:sz w:val="23"/>
          <w:szCs w:val="23"/>
          <w:u w:val="single"/>
        </w:rPr>
        <w:t xml:space="preserve">Four types of </w:t>
      </w:r>
      <w:r w:rsidR="00FB0CA8" w:rsidRPr="00B82239">
        <w:rPr>
          <w:rFonts w:ascii="Garamond" w:hAnsi="Garamond" w:cs="Garamond"/>
          <w:b/>
          <w:bCs/>
          <w:color w:val="000000"/>
          <w:sz w:val="23"/>
          <w:szCs w:val="23"/>
          <w:u w:val="single"/>
        </w:rPr>
        <w:t>B</w:t>
      </w:r>
      <w:r w:rsidRPr="001412A0">
        <w:rPr>
          <w:rFonts w:ascii="Garamond" w:hAnsi="Garamond" w:cs="Garamond"/>
          <w:b/>
          <w:bCs/>
          <w:color w:val="000000"/>
          <w:sz w:val="23"/>
          <w:szCs w:val="23"/>
          <w:u w:val="single"/>
        </w:rPr>
        <w:t xml:space="preserve">ullying: </w:t>
      </w:r>
    </w:p>
    <w:p w:rsidR="001412A0" w:rsidRDefault="001412A0" w:rsidP="001412A0">
      <w:pPr>
        <w:autoSpaceDE w:val="0"/>
        <w:autoSpaceDN w:val="0"/>
        <w:adjustRightInd w:val="0"/>
        <w:spacing w:after="0" w:line="240" w:lineRule="auto"/>
        <w:rPr>
          <w:rFonts w:ascii="Garamond" w:hAnsi="Garamond" w:cs="Garamond"/>
          <w:i/>
          <w:iCs/>
          <w:color w:val="000000"/>
          <w:sz w:val="23"/>
          <w:szCs w:val="23"/>
        </w:rPr>
      </w:pPr>
      <w:r w:rsidRPr="001412A0">
        <w:rPr>
          <w:rFonts w:ascii="Garamond" w:hAnsi="Garamond" w:cs="Garamond"/>
          <w:i/>
          <w:iCs/>
          <w:color w:val="000000"/>
          <w:sz w:val="23"/>
          <w:szCs w:val="23"/>
        </w:rPr>
        <w:t xml:space="preserve">Electronic communication means communication transmitted by means of an electronic device, including, but not limited to, a telephone, cellular phone, computer, or pager. </w:t>
      </w:r>
    </w:p>
    <w:p w:rsidR="00E2126C" w:rsidRDefault="00E2126C" w:rsidP="001412A0">
      <w:pPr>
        <w:autoSpaceDE w:val="0"/>
        <w:autoSpaceDN w:val="0"/>
        <w:adjustRightInd w:val="0"/>
        <w:spacing w:after="0" w:line="240" w:lineRule="auto"/>
        <w:rPr>
          <w:rFonts w:ascii="Garamond" w:hAnsi="Garamond" w:cs="Garamond"/>
          <w:i/>
          <w:iCs/>
          <w:color w:val="000000"/>
          <w:sz w:val="23"/>
          <w:szCs w:val="23"/>
        </w:rPr>
      </w:pPr>
    </w:p>
    <w:p w:rsidR="00E2126C" w:rsidRPr="001412A0" w:rsidRDefault="00E2126C" w:rsidP="001412A0">
      <w:pPr>
        <w:autoSpaceDE w:val="0"/>
        <w:autoSpaceDN w:val="0"/>
        <w:adjustRightInd w:val="0"/>
        <w:spacing w:after="0" w:line="240" w:lineRule="auto"/>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Bullying by Gestures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Gang-related hand signals </w:t>
      </w:r>
    </w:p>
    <w:p w:rsidR="001412A0"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Hands gestures toward target that cause undue stress </w:t>
      </w:r>
    </w:p>
    <w:p w:rsidR="00FB0CA8" w:rsidRPr="00E2126C" w:rsidRDefault="00FB0CA8" w:rsidP="00E2126C">
      <w:pPr>
        <w:autoSpaceDE w:val="0"/>
        <w:autoSpaceDN w:val="0"/>
        <w:adjustRightInd w:val="0"/>
        <w:spacing w:after="0" w:line="240" w:lineRule="auto"/>
        <w:ind w:left="720"/>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Physical Bullying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Hitting, Kicking or pushing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Stealing, Hiding or ruining someone’s things </w:t>
      </w:r>
    </w:p>
    <w:p w:rsidR="001412A0"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Making someone do something he or she doesn’t want to do </w:t>
      </w:r>
    </w:p>
    <w:p w:rsidR="00FB0CA8" w:rsidRPr="00E2126C" w:rsidRDefault="00FB0CA8" w:rsidP="00E2126C">
      <w:pPr>
        <w:autoSpaceDE w:val="0"/>
        <w:autoSpaceDN w:val="0"/>
        <w:adjustRightInd w:val="0"/>
        <w:spacing w:after="0" w:line="240" w:lineRule="auto"/>
        <w:ind w:left="720"/>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Verbal Bullying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Name calling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Teasing </w:t>
      </w:r>
    </w:p>
    <w:p w:rsidR="001412A0"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Insulting </w:t>
      </w:r>
    </w:p>
    <w:p w:rsidR="00FB0CA8" w:rsidRPr="00E2126C" w:rsidRDefault="00FB0CA8" w:rsidP="00E2126C">
      <w:pPr>
        <w:autoSpaceDE w:val="0"/>
        <w:autoSpaceDN w:val="0"/>
        <w:adjustRightInd w:val="0"/>
        <w:spacing w:after="0" w:line="240" w:lineRule="auto"/>
        <w:ind w:left="720"/>
        <w:rPr>
          <w:rFonts w:ascii="Garamond" w:hAnsi="Garamond" w:cs="Garamond"/>
          <w:color w:val="000000"/>
          <w:sz w:val="23"/>
          <w:szCs w:val="23"/>
        </w:rPr>
      </w:pP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b/>
          <w:bCs/>
          <w:color w:val="000000"/>
          <w:sz w:val="23"/>
          <w:szCs w:val="23"/>
        </w:rPr>
        <w:t xml:space="preserve">Relationship Bullying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Refuses to talk to someone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Spreading lies and rumors about someone </w:t>
      </w:r>
    </w:p>
    <w:p w:rsidR="001412A0" w:rsidRPr="00E2126C" w:rsidRDefault="001412A0" w:rsidP="00E2126C">
      <w:pPr>
        <w:autoSpaceDE w:val="0"/>
        <w:autoSpaceDN w:val="0"/>
        <w:adjustRightInd w:val="0"/>
        <w:spacing w:after="0" w:line="240" w:lineRule="auto"/>
        <w:ind w:left="720"/>
        <w:rPr>
          <w:rFonts w:ascii="Garamond" w:hAnsi="Garamond" w:cs="Garamond"/>
          <w:color w:val="000000"/>
          <w:sz w:val="23"/>
          <w:szCs w:val="23"/>
        </w:rPr>
      </w:pPr>
      <w:r w:rsidRPr="00E2126C">
        <w:rPr>
          <w:rFonts w:ascii="Garamond" w:hAnsi="Garamond" w:cs="Garamond"/>
          <w:color w:val="000000"/>
          <w:sz w:val="23"/>
          <w:szCs w:val="23"/>
        </w:rPr>
        <w:t xml:space="preserve">Making some feel left out or rejected </w:t>
      </w:r>
    </w:p>
    <w:p w:rsidR="00E2126C" w:rsidRDefault="00E2126C" w:rsidP="001412A0">
      <w:pPr>
        <w:autoSpaceDE w:val="0"/>
        <w:autoSpaceDN w:val="0"/>
        <w:adjustRightInd w:val="0"/>
        <w:spacing w:after="0" w:line="240" w:lineRule="auto"/>
        <w:rPr>
          <w:rFonts w:ascii="Garamond" w:hAnsi="Garamond" w:cs="Garamond"/>
          <w:b/>
          <w:bCs/>
          <w:color w:val="000000"/>
          <w:sz w:val="23"/>
          <w:szCs w:val="23"/>
        </w:rPr>
      </w:pPr>
    </w:p>
    <w:p w:rsidR="00E2126C" w:rsidRDefault="00E2126C" w:rsidP="001412A0">
      <w:pPr>
        <w:autoSpaceDE w:val="0"/>
        <w:autoSpaceDN w:val="0"/>
        <w:adjustRightInd w:val="0"/>
        <w:spacing w:after="0" w:line="240" w:lineRule="auto"/>
        <w:rPr>
          <w:rFonts w:ascii="Garamond" w:hAnsi="Garamond" w:cs="Garamond"/>
          <w:b/>
          <w:bCs/>
          <w:color w:val="000000"/>
          <w:sz w:val="23"/>
          <w:szCs w:val="23"/>
        </w:rPr>
      </w:pP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u w:val="single"/>
        </w:rPr>
      </w:pPr>
      <w:r w:rsidRPr="001412A0">
        <w:rPr>
          <w:rFonts w:ascii="Garamond" w:hAnsi="Garamond" w:cs="Garamond"/>
          <w:b/>
          <w:bCs/>
          <w:color w:val="000000"/>
          <w:sz w:val="23"/>
          <w:szCs w:val="23"/>
          <w:u w:val="single"/>
        </w:rPr>
        <w:t xml:space="preserve">Motivation for HIB Behavior </w:t>
      </w:r>
    </w:p>
    <w:p w:rsidR="001412A0" w:rsidRPr="00E2126C" w:rsidRDefault="001412A0" w:rsidP="00E2126C">
      <w:pPr>
        <w:pStyle w:val="ListParagraph"/>
        <w:numPr>
          <w:ilvl w:val="0"/>
          <w:numId w:val="1"/>
        </w:numPr>
        <w:autoSpaceDE w:val="0"/>
        <w:autoSpaceDN w:val="0"/>
        <w:adjustRightInd w:val="0"/>
        <w:spacing w:after="54" w:line="240" w:lineRule="auto"/>
        <w:rPr>
          <w:rFonts w:ascii="Garamond" w:hAnsi="Garamond" w:cs="Garamond"/>
          <w:color w:val="000000"/>
          <w:sz w:val="23"/>
          <w:szCs w:val="23"/>
        </w:rPr>
      </w:pPr>
      <w:r w:rsidRPr="00E2126C">
        <w:rPr>
          <w:rFonts w:ascii="Garamond" w:hAnsi="Garamond" w:cs="Garamond"/>
          <w:color w:val="000000"/>
          <w:sz w:val="23"/>
          <w:szCs w:val="23"/>
        </w:rPr>
        <w:t xml:space="preserve">Any actual or perceived or distinguishing characteristic </w:t>
      </w:r>
    </w:p>
    <w:p w:rsidR="001412A0" w:rsidRPr="00E2126C" w:rsidRDefault="001412A0" w:rsidP="00E2126C">
      <w:pPr>
        <w:pStyle w:val="ListParagraph"/>
        <w:numPr>
          <w:ilvl w:val="0"/>
          <w:numId w:val="1"/>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color w:val="000000"/>
          <w:sz w:val="23"/>
          <w:szCs w:val="23"/>
        </w:rPr>
        <w:t xml:space="preserve">Examples: race, color, religion, ancestry, national origin, gender, sexual orientation, gender identity and expression, or a mental, physical or sensory disability; or </w:t>
      </w:r>
    </w:p>
    <w:p w:rsidR="00E2126C" w:rsidRDefault="00E2126C" w:rsidP="001412A0">
      <w:pPr>
        <w:autoSpaceDE w:val="0"/>
        <w:autoSpaceDN w:val="0"/>
        <w:adjustRightInd w:val="0"/>
        <w:spacing w:after="0" w:line="240" w:lineRule="auto"/>
        <w:rPr>
          <w:rFonts w:ascii="Garamond" w:hAnsi="Garamond" w:cs="Garamond"/>
          <w:color w:val="000000"/>
          <w:sz w:val="23"/>
          <w:szCs w:val="23"/>
        </w:rPr>
      </w:pPr>
    </w:p>
    <w:p w:rsidR="00E2126C" w:rsidRPr="001412A0" w:rsidRDefault="00E2126C" w:rsidP="001412A0">
      <w:pPr>
        <w:autoSpaceDE w:val="0"/>
        <w:autoSpaceDN w:val="0"/>
        <w:adjustRightInd w:val="0"/>
        <w:spacing w:after="0" w:line="240" w:lineRule="auto"/>
        <w:rPr>
          <w:rFonts w:ascii="Garamond" w:hAnsi="Garamond" w:cs="Garamond"/>
          <w:color w:val="000000"/>
          <w:sz w:val="23"/>
          <w:szCs w:val="23"/>
        </w:rPr>
      </w:pP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rPr>
      </w:pPr>
      <w:r w:rsidRPr="001412A0">
        <w:rPr>
          <w:rFonts w:ascii="Garamond" w:hAnsi="Garamond" w:cs="Garamond"/>
          <w:b/>
          <w:bCs/>
          <w:color w:val="000000"/>
          <w:sz w:val="23"/>
          <w:szCs w:val="23"/>
        </w:rPr>
        <w:t xml:space="preserve">Must meet one of the following conditions in addition to causing substantial disruption or </w:t>
      </w:r>
    </w:p>
    <w:p w:rsidR="001412A0" w:rsidRPr="001412A0" w:rsidRDefault="001412A0" w:rsidP="001412A0">
      <w:pPr>
        <w:autoSpaceDE w:val="0"/>
        <w:autoSpaceDN w:val="0"/>
        <w:adjustRightInd w:val="0"/>
        <w:spacing w:after="0" w:line="240" w:lineRule="auto"/>
        <w:rPr>
          <w:rFonts w:ascii="Garamond" w:hAnsi="Garamond" w:cs="Garamond"/>
          <w:color w:val="000000"/>
          <w:sz w:val="23"/>
          <w:szCs w:val="23"/>
        </w:rPr>
      </w:pPr>
      <w:r w:rsidRPr="001412A0">
        <w:rPr>
          <w:rFonts w:ascii="Garamond" w:hAnsi="Garamond" w:cs="Garamond"/>
          <w:b/>
          <w:bCs/>
          <w:color w:val="000000"/>
          <w:sz w:val="23"/>
          <w:szCs w:val="23"/>
        </w:rPr>
        <w:t xml:space="preserve">interference: </w:t>
      </w:r>
    </w:p>
    <w:p w:rsidR="001412A0" w:rsidRPr="00E2126C" w:rsidRDefault="001412A0" w:rsidP="00E2126C">
      <w:pPr>
        <w:pStyle w:val="ListParagraph"/>
        <w:numPr>
          <w:ilvl w:val="0"/>
          <w:numId w:val="2"/>
        </w:numPr>
        <w:autoSpaceDE w:val="0"/>
        <w:autoSpaceDN w:val="0"/>
        <w:adjustRightInd w:val="0"/>
        <w:spacing w:after="54" w:line="240" w:lineRule="auto"/>
        <w:rPr>
          <w:rFonts w:ascii="Garamond" w:hAnsi="Garamond" w:cs="Garamond"/>
          <w:color w:val="000000"/>
          <w:sz w:val="23"/>
          <w:szCs w:val="23"/>
        </w:rPr>
      </w:pPr>
      <w:r w:rsidRPr="00E2126C">
        <w:rPr>
          <w:rFonts w:ascii="Garamond" w:hAnsi="Garamond" w:cs="Garamond"/>
          <w:color w:val="000000"/>
          <w:sz w:val="23"/>
          <w:szCs w:val="23"/>
        </w:rPr>
        <w:t xml:space="preserve">Has the effect of insulting or demeaning any </w:t>
      </w:r>
      <w:r w:rsidR="00FF20A6">
        <w:rPr>
          <w:rFonts w:ascii="Garamond" w:hAnsi="Garamond" w:cs="Garamond"/>
          <w:color w:val="000000"/>
          <w:sz w:val="23"/>
          <w:szCs w:val="23"/>
        </w:rPr>
        <w:t>student</w:t>
      </w:r>
      <w:r w:rsidRPr="00E2126C">
        <w:rPr>
          <w:rFonts w:ascii="Garamond" w:hAnsi="Garamond" w:cs="Garamond"/>
          <w:color w:val="000000"/>
          <w:sz w:val="23"/>
          <w:szCs w:val="23"/>
        </w:rPr>
        <w:t xml:space="preserve"> or group of </w:t>
      </w:r>
      <w:proofErr w:type="gramStart"/>
      <w:r w:rsidR="00FF20A6">
        <w:rPr>
          <w:rFonts w:ascii="Garamond" w:hAnsi="Garamond" w:cs="Garamond"/>
          <w:color w:val="000000"/>
          <w:sz w:val="23"/>
          <w:szCs w:val="23"/>
        </w:rPr>
        <w:t>Students</w:t>
      </w:r>
      <w:proofErr w:type="gramEnd"/>
      <w:r w:rsidRPr="00E2126C">
        <w:rPr>
          <w:rFonts w:ascii="Garamond" w:hAnsi="Garamond" w:cs="Garamond"/>
          <w:color w:val="000000"/>
          <w:sz w:val="23"/>
          <w:szCs w:val="23"/>
        </w:rPr>
        <w:t xml:space="preserve"> </w:t>
      </w:r>
    </w:p>
    <w:p w:rsidR="001412A0" w:rsidRPr="00E2126C" w:rsidRDefault="001412A0" w:rsidP="00E2126C">
      <w:pPr>
        <w:pStyle w:val="ListParagraph"/>
        <w:numPr>
          <w:ilvl w:val="0"/>
          <w:numId w:val="2"/>
        </w:numPr>
        <w:autoSpaceDE w:val="0"/>
        <w:autoSpaceDN w:val="0"/>
        <w:adjustRightInd w:val="0"/>
        <w:spacing w:after="54" w:line="240" w:lineRule="auto"/>
        <w:rPr>
          <w:rFonts w:ascii="Garamond" w:hAnsi="Garamond" w:cs="Garamond"/>
          <w:color w:val="000000"/>
          <w:sz w:val="23"/>
          <w:szCs w:val="23"/>
        </w:rPr>
      </w:pPr>
      <w:r w:rsidRPr="00E2126C">
        <w:rPr>
          <w:rFonts w:ascii="Garamond" w:hAnsi="Garamond" w:cs="Garamond"/>
          <w:color w:val="000000"/>
          <w:sz w:val="23"/>
          <w:szCs w:val="23"/>
        </w:rPr>
        <w:t xml:space="preserve">Creates a hostile educational environment for </w:t>
      </w:r>
      <w:r w:rsidR="00FF20A6">
        <w:rPr>
          <w:rFonts w:ascii="Garamond" w:hAnsi="Garamond" w:cs="Garamond"/>
          <w:color w:val="000000"/>
          <w:sz w:val="23"/>
          <w:szCs w:val="23"/>
        </w:rPr>
        <w:t>student</w:t>
      </w:r>
      <w:r w:rsidRPr="00E2126C">
        <w:rPr>
          <w:rFonts w:ascii="Garamond" w:hAnsi="Garamond" w:cs="Garamond"/>
          <w:color w:val="000000"/>
          <w:sz w:val="23"/>
          <w:szCs w:val="23"/>
        </w:rPr>
        <w:t xml:space="preserve"> by interfering with student’s education or </w:t>
      </w:r>
    </w:p>
    <w:p w:rsidR="001412A0" w:rsidRPr="00E2126C" w:rsidRDefault="001412A0" w:rsidP="00E2126C">
      <w:pPr>
        <w:pStyle w:val="ListParagraph"/>
        <w:numPr>
          <w:ilvl w:val="0"/>
          <w:numId w:val="2"/>
        </w:numPr>
        <w:autoSpaceDE w:val="0"/>
        <w:autoSpaceDN w:val="0"/>
        <w:adjustRightInd w:val="0"/>
        <w:spacing w:after="0" w:line="240" w:lineRule="auto"/>
        <w:rPr>
          <w:rFonts w:ascii="Garamond" w:hAnsi="Garamond" w:cs="Garamond"/>
          <w:color w:val="000000"/>
          <w:sz w:val="23"/>
          <w:szCs w:val="23"/>
        </w:rPr>
      </w:pPr>
      <w:r w:rsidRPr="00E2126C">
        <w:rPr>
          <w:rFonts w:ascii="Garamond" w:hAnsi="Garamond" w:cs="Garamond"/>
          <w:color w:val="000000"/>
          <w:sz w:val="23"/>
          <w:szCs w:val="23"/>
        </w:rPr>
        <w:t xml:space="preserve">Severely or pervasively causing physical or emotional harm to students </w:t>
      </w:r>
    </w:p>
    <w:p w:rsidR="00646F86" w:rsidRDefault="00646F86">
      <w:pPr>
        <w:rPr>
          <w:rFonts w:ascii="Garamond" w:hAnsi="Garamond" w:cs="Garamond"/>
          <w:color w:val="000000"/>
          <w:sz w:val="23"/>
          <w:szCs w:val="23"/>
        </w:rPr>
      </w:pPr>
      <w:r>
        <w:rPr>
          <w:rFonts w:ascii="Garamond" w:hAnsi="Garamond" w:cs="Garamond"/>
          <w:color w:val="000000"/>
          <w:sz w:val="23"/>
          <w:szCs w:val="23"/>
        </w:rPr>
        <w:br w:type="page"/>
      </w:r>
    </w:p>
    <w:p w:rsidR="00646F86" w:rsidRPr="004D4FC2" w:rsidRDefault="00646F86" w:rsidP="00646F86">
      <w:pPr>
        <w:autoSpaceDE w:val="0"/>
        <w:autoSpaceDN w:val="0"/>
        <w:adjustRightInd w:val="0"/>
        <w:spacing w:after="0" w:line="240" w:lineRule="auto"/>
        <w:jc w:val="center"/>
        <w:rPr>
          <w:rFonts w:ascii="Garamond" w:hAnsi="Garamond" w:cs="Garamond"/>
          <w:color w:val="000000"/>
          <w:sz w:val="36"/>
          <w:szCs w:val="36"/>
        </w:rPr>
      </w:pPr>
      <w:r w:rsidRPr="004D4FC2">
        <w:rPr>
          <w:rFonts w:ascii="Garamond" w:hAnsi="Garamond" w:cs="Garamond"/>
          <w:b/>
          <w:bCs/>
          <w:color w:val="000000"/>
          <w:sz w:val="36"/>
          <w:szCs w:val="36"/>
        </w:rPr>
        <w:lastRenderedPageBreak/>
        <w:t>Implementation of the HIB Legislation</w:t>
      </w:r>
    </w:p>
    <w:p w:rsidR="00CD7E12" w:rsidRDefault="00CD7E12" w:rsidP="00646F86">
      <w:pPr>
        <w:autoSpaceDE w:val="0"/>
        <w:autoSpaceDN w:val="0"/>
        <w:adjustRightInd w:val="0"/>
        <w:spacing w:after="0" w:line="240" w:lineRule="auto"/>
        <w:rPr>
          <w:rFonts w:ascii="Garamond" w:hAnsi="Garamond" w:cs="Garamond"/>
          <w:b/>
          <w:bCs/>
          <w:color w:val="000000"/>
          <w:sz w:val="23"/>
          <w:szCs w:val="23"/>
        </w:rPr>
      </w:pPr>
    </w:p>
    <w:p w:rsidR="00646F86" w:rsidRPr="00646F86" w:rsidRDefault="00646F86" w:rsidP="00646F86">
      <w:p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How will District Implement the HIB Legislation and Regulations? </w:t>
      </w:r>
    </w:p>
    <w:p w:rsidR="00646F86" w:rsidRPr="00CD7E12" w:rsidRDefault="00646F86" w:rsidP="00646F86">
      <w:pPr>
        <w:autoSpaceDE w:val="0"/>
        <w:autoSpaceDN w:val="0"/>
        <w:adjustRightInd w:val="0"/>
        <w:spacing w:after="0" w:line="240" w:lineRule="auto"/>
        <w:rPr>
          <w:rFonts w:ascii="Garamond" w:hAnsi="Garamond" w:cs="Garamond"/>
          <w:b/>
          <w:bCs/>
          <w:color w:val="000000"/>
          <w:sz w:val="10"/>
          <w:szCs w:val="10"/>
        </w:rPr>
      </w:pPr>
    </w:p>
    <w:p w:rsidR="00646F86" w:rsidRPr="00646F86" w:rsidRDefault="00646F86" w:rsidP="00646F86">
      <w:p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Anti-Bullying Personnel and Assignments </w:t>
      </w:r>
    </w:p>
    <w:p w:rsidR="00646F86" w:rsidRPr="00646F86" w:rsidRDefault="00646F86" w:rsidP="00646F86">
      <w:pPr>
        <w:pStyle w:val="ListParagraph"/>
        <w:numPr>
          <w:ilvl w:val="0"/>
          <w:numId w:val="3"/>
        </w:numPr>
        <w:autoSpaceDE w:val="0"/>
        <w:autoSpaceDN w:val="0"/>
        <w:adjustRightInd w:val="0"/>
        <w:spacing w:after="54" w:line="240" w:lineRule="auto"/>
        <w:rPr>
          <w:rFonts w:ascii="Garamond" w:hAnsi="Garamond" w:cs="Garamond"/>
          <w:color w:val="000000"/>
          <w:sz w:val="23"/>
          <w:szCs w:val="23"/>
        </w:rPr>
      </w:pPr>
      <w:r w:rsidRPr="00646F86">
        <w:rPr>
          <w:rFonts w:ascii="Garamond" w:hAnsi="Garamond" w:cs="Garamond"/>
          <w:color w:val="000000"/>
          <w:sz w:val="23"/>
          <w:szCs w:val="23"/>
        </w:rPr>
        <w:t xml:space="preserve">Formation of District Anti-Bullying Coordinator </w:t>
      </w:r>
    </w:p>
    <w:p w:rsidR="00646F86" w:rsidRPr="00646F86" w:rsidRDefault="00646F86" w:rsidP="00646F86">
      <w:pPr>
        <w:pStyle w:val="ListParagraph"/>
        <w:numPr>
          <w:ilvl w:val="0"/>
          <w:numId w:val="3"/>
        </w:numPr>
        <w:autoSpaceDE w:val="0"/>
        <w:autoSpaceDN w:val="0"/>
        <w:adjustRightInd w:val="0"/>
        <w:spacing w:after="54" w:line="240" w:lineRule="auto"/>
        <w:rPr>
          <w:rFonts w:ascii="Garamond" w:hAnsi="Garamond" w:cs="Garamond"/>
          <w:color w:val="000000"/>
          <w:sz w:val="23"/>
          <w:szCs w:val="23"/>
        </w:rPr>
      </w:pPr>
      <w:r w:rsidRPr="00646F86">
        <w:rPr>
          <w:rFonts w:ascii="Garamond" w:hAnsi="Garamond" w:cs="Garamond"/>
          <w:color w:val="000000"/>
          <w:sz w:val="23"/>
          <w:szCs w:val="23"/>
        </w:rPr>
        <w:t xml:space="preserve">Formation of Anti-Bullying Specialist at each School Building </w:t>
      </w:r>
    </w:p>
    <w:p w:rsidR="00646F86" w:rsidRPr="00646F86" w:rsidRDefault="00646F86" w:rsidP="00646F86">
      <w:pPr>
        <w:pStyle w:val="ListParagraph"/>
        <w:numPr>
          <w:ilvl w:val="0"/>
          <w:numId w:val="3"/>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color w:val="000000"/>
          <w:sz w:val="23"/>
          <w:szCs w:val="23"/>
        </w:rPr>
        <w:t xml:space="preserve">Formation of School Safety Team </w:t>
      </w:r>
    </w:p>
    <w:p w:rsidR="00646F86" w:rsidRPr="00646F86" w:rsidRDefault="00646F86" w:rsidP="00646F86">
      <w:pPr>
        <w:autoSpaceDE w:val="0"/>
        <w:autoSpaceDN w:val="0"/>
        <w:adjustRightInd w:val="0"/>
        <w:spacing w:after="0" w:line="240" w:lineRule="auto"/>
        <w:rPr>
          <w:rFonts w:ascii="Garamond" w:hAnsi="Garamond" w:cs="Garamond"/>
          <w:color w:val="000000"/>
          <w:sz w:val="23"/>
          <w:szCs w:val="23"/>
        </w:rPr>
      </w:pPr>
    </w:p>
    <w:p w:rsidR="00646F86" w:rsidRDefault="00646F86" w:rsidP="00646F86">
      <w:pPr>
        <w:autoSpaceDE w:val="0"/>
        <w:autoSpaceDN w:val="0"/>
        <w:adjustRightInd w:val="0"/>
        <w:spacing w:after="0" w:line="240" w:lineRule="auto"/>
        <w:jc w:val="center"/>
        <w:rPr>
          <w:rFonts w:ascii="Garamond" w:hAnsi="Garamond" w:cs="Garamond"/>
          <w:b/>
          <w:bCs/>
          <w:color w:val="000000"/>
          <w:sz w:val="32"/>
          <w:szCs w:val="32"/>
        </w:rPr>
      </w:pPr>
      <w:r w:rsidRPr="00646F86">
        <w:rPr>
          <w:rFonts w:ascii="Garamond" w:hAnsi="Garamond" w:cs="Garamond"/>
          <w:b/>
          <w:bCs/>
          <w:color w:val="000000"/>
          <w:sz w:val="32"/>
          <w:szCs w:val="32"/>
        </w:rPr>
        <w:t>New Investigation Procedures</w:t>
      </w:r>
    </w:p>
    <w:p w:rsidR="00F854BC" w:rsidRPr="00646F86" w:rsidRDefault="00F854BC" w:rsidP="00646F86">
      <w:pPr>
        <w:autoSpaceDE w:val="0"/>
        <w:autoSpaceDN w:val="0"/>
        <w:adjustRightInd w:val="0"/>
        <w:spacing w:after="0" w:line="240" w:lineRule="auto"/>
        <w:jc w:val="center"/>
        <w:rPr>
          <w:rFonts w:ascii="Garamond" w:hAnsi="Garamond" w:cs="Garamond"/>
          <w:color w:val="000000"/>
          <w:sz w:val="24"/>
          <w:szCs w:val="24"/>
        </w:rPr>
      </w:pP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Comprehensive and Explicit timelines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Verbal report must be made to </w:t>
      </w: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on the </w:t>
      </w:r>
      <w:r w:rsidRPr="00646F86">
        <w:rPr>
          <w:rFonts w:ascii="Garamond" w:hAnsi="Garamond" w:cs="Garamond"/>
          <w:b/>
          <w:bCs/>
          <w:color w:val="000000"/>
          <w:sz w:val="23"/>
          <w:szCs w:val="23"/>
        </w:rPr>
        <w:t xml:space="preserve">same day the incident occurs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Follow-up written report must be completed with </w:t>
      </w:r>
      <w:r w:rsidRPr="00646F86">
        <w:rPr>
          <w:rFonts w:ascii="Garamond" w:hAnsi="Garamond" w:cs="Garamond"/>
          <w:b/>
          <w:bCs/>
          <w:color w:val="000000"/>
          <w:sz w:val="23"/>
          <w:szCs w:val="23"/>
        </w:rPr>
        <w:t xml:space="preserve">two (2) school days </w:t>
      </w:r>
      <w:r w:rsidRPr="00646F86">
        <w:rPr>
          <w:rFonts w:ascii="Garamond" w:hAnsi="Garamond" w:cs="Garamond"/>
          <w:color w:val="000000"/>
          <w:sz w:val="23"/>
          <w:szCs w:val="23"/>
        </w:rPr>
        <w:t xml:space="preserve">of verbal report; written by person who reports the incident (Form A)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must initiate investigation within </w:t>
      </w:r>
      <w:r w:rsidRPr="00646F86">
        <w:rPr>
          <w:rFonts w:ascii="Garamond" w:hAnsi="Garamond" w:cs="Garamond"/>
          <w:b/>
          <w:bCs/>
          <w:color w:val="000000"/>
          <w:sz w:val="23"/>
          <w:szCs w:val="23"/>
        </w:rPr>
        <w:t xml:space="preserve">one (1) school day </w:t>
      </w:r>
      <w:r w:rsidRPr="00646F86">
        <w:rPr>
          <w:rFonts w:ascii="Garamond" w:hAnsi="Garamond" w:cs="Garamond"/>
          <w:color w:val="000000"/>
          <w:sz w:val="23"/>
          <w:szCs w:val="23"/>
        </w:rPr>
        <w:t xml:space="preserve">of receiving </w:t>
      </w:r>
      <w:r w:rsidRPr="00646F86">
        <w:rPr>
          <w:rFonts w:ascii="Garamond" w:hAnsi="Garamond" w:cs="Garamond"/>
          <w:b/>
          <w:bCs/>
          <w:color w:val="000000"/>
          <w:sz w:val="23"/>
          <w:szCs w:val="23"/>
        </w:rPr>
        <w:t xml:space="preserve">(verbal) </w:t>
      </w:r>
      <w:r w:rsidRPr="00646F86">
        <w:rPr>
          <w:rFonts w:ascii="Garamond" w:hAnsi="Garamond" w:cs="Garamond"/>
          <w:color w:val="000000"/>
          <w:sz w:val="23"/>
          <w:szCs w:val="23"/>
        </w:rPr>
        <w:t xml:space="preserve">report and </w:t>
      </w:r>
      <w:r w:rsidRPr="00646F86">
        <w:rPr>
          <w:rFonts w:ascii="Garamond" w:hAnsi="Garamond" w:cs="Garamond"/>
          <w:b/>
          <w:bCs/>
          <w:color w:val="000000"/>
          <w:sz w:val="23"/>
          <w:szCs w:val="23"/>
        </w:rPr>
        <w:t xml:space="preserve">must contact Affirmative Action Officer/HIB Coordinator </w:t>
      </w:r>
      <w:r w:rsidRPr="00646F86">
        <w:rPr>
          <w:rFonts w:ascii="Garamond" w:hAnsi="Garamond" w:cs="Garamond"/>
          <w:color w:val="000000"/>
          <w:sz w:val="23"/>
          <w:szCs w:val="23"/>
        </w:rPr>
        <w:t xml:space="preserve">prior to investigation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must contact parents/guardians and inform them about incident within </w:t>
      </w:r>
      <w:r w:rsidRPr="00646F86">
        <w:rPr>
          <w:rFonts w:ascii="Garamond" w:hAnsi="Garamond" w:cs="Garamond"/>
          <w:b/>
          <w:bCs/>
          <w:color w:val="000000"/>
          <w:sz w:val="23"/>
          <w:szCs w:val="23"/>
        </w:rPr>
        <w:t xml:space="preserve">one (1) school day </w:t>
      </w:r>
      <w:r w:rsidRPr="00646F86">
        <w:rPr>
          <w:rFonts w:ascii="Garamond" w:hAnsi="Garamond" w:cs="Garamond"/>
          <w:color w:val="000000"/>
          <w:sz w:val="23"/>
          <w:szCs w:val="23"/>
        </w:rPr>
        <w:t xml:space="preserve">of receiving </w:t>
      </w:r>
      <w:r w:rsidRPr="00646F86">
        <w:rPr>
          <w:rFonts w:ascii="Garamond" w:hAnsi="Garamond" w:cs="Garamond"/>
          <w:b/>
          <w:bCs/>
          <w:color w:val="000000"/>
          <w:sz w:val="23"/>
          <w:szCs w:val="23"/>
        </w:rPr>
        <w:t xml:space="preserve">(verbal) </w:t>
      </w:r>
      <w:r w:rsidRPr="00646F86">
        <w:rPr>
          <w:rFonts w:ascii="Garamond" w:hAnsi="Garamond" w:cs="Garamond"/>
          <w:color w:val="000000"/>
          <w:sz w:val="23"/>
          <w:szCs w:val="23"/>
        </w:rPr>
        <w:t xml:space="preserve">report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color w:val="000000"/>
          <w:sz w:val="23"/>
          <w:szCs w:val="23"/>
        </w:rPr>
        <w:t xml:space="preserve">Investigation must be conducted by </w:t>
      </w:r>
      <w:r w:rsidRPr="00646F86">
        <w:rPr>
          <w:rFonts w:ascii="Garamond" w:hAnsi="Garamond" w:cs="Garamond"/>
          <w:b/>
          <w:bCs/>
          <w:color w:val="000000"/>
          <w:sz w:val="23"/>
          <w:szCs w:val="23"/>
        </w:rPr>
        <w:t xml:space="preserve">Principal-Appointed Anti-Bullying Specialist </w:t>
      </w:r>
    </w:p>
    <w:p w:rsidR="00646F86" w:rsidRPr="00646F86" w:rsidRDefault="00646F86" w:rsidP="00646F86">
      <w:pPr>
        <w:pStyle w:val="ListParagraph"/>
        <w:numPr>
          <w:ilvl w:val="0"/>
          <w:numId w:val="4"/>
        </w:numPr>
        <w:autoSpaceDE w:val="0"/>
        <w:autoSpaceDN w:val="0"/>
        <w:adjustRightInd w:val="0"/>
        <w:spacing w:after="55"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Principal </w:t>
      </w:r>
      <w:r w:rsidRPr="00646F86">
        <w:rPr>
          <w:rFonts w:ascii="Garamond" w:hAnsi="Garamond" w:cs="Garamond"/>
          <w:color w:val="000000"/>
          <w:sz w:val="23"/>
          <w:szCs w:val="23"/>
        </w:rPr>
        <w:t xml:space="preserve">may appoint others to assistance </w:t>
      </w:r>
    </w:p>
    <w:p w:rsidR="00646F86" w:rsidRPr="00646F86" w:rsidRDefault="00646F86" w:rsidP="00646F86">
      <w:pPr>
        <w:pStyle w:val="ListParagraph"/>
        <w:numPr>
          <w:ilvl w:val="0"/>
          <w:numId w:val="4"/>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color w:val="000000"/>
          <w:sz w:val="23"/>
          <w:szCs w:val="23"/>
        </w:rPr>
        <w:t xml:space="preserve">Investigation must be completed as soon as possible; no later than </w:t>
      </w:r>
      <w:r w:rsidRPr="00646F86">
        <w:rPr>
          <w:rFonts w:ascii="Garamond" w:hAnsi="Garamond" w:cs="Garamond"/>
          <w:b/>
          <w:bCs/>
          <w:color w:val="000000"/>
          <w:sz w:val="23"/>
          <w:szCs w:val="23"/>
        </w:rPr>
        <w:t xml:space="preserve">ten (10) school days </w:t>
      </w:r>
      <w:r w:rsidRPr="00646F86">
        <w:rPr>
          <w:rFonts w:ascii="Garamond" w:hAnsi="Garamond" w:cs="Garamond"/>
          <w:color w:val="000000"/>
          <w:sz w:val="23"/>
          <w:szCs w:val="23"/>
        </w:rPr>
        <w:t xml:space="preserve">from date of the written report </w:t>
      </w:r>
    </w:p>
    <w:p w:rsidR="00646F86" w:rsidRPr="00646F86" w:rsidRDefault="00646F86" w:rsidP="00646F86">
      <w:pPr>
        <w:pStyle w:val="ListParagraph"/>
        <w:numPr>
          <w:ilvl w:val="0"/>
          <w:numId w:val="4"/>
        </w:numPr>
        <w:autoSpaceDE w:val="0"/>
        <w:autoSpaceDN w:val="0"/>
        <w:adjustRightInd w:val="0"/>
        <w:spacing w:after="52" w:line="240" w:lineRule="auto"/>
        <w:rPr>
          <w:rFonts w:ascii="Garamond" w:hAnsi="Garamond" w:cs="Garamond"/>
          <w:color w:val="000000"/>
          <w:sz w:val="23"/>
          <w:szCs w:val="23"/>
        </w:rPr>
      </w:pPr>
      <w:r w:rsidRPr="00646F86">
        <w:rPr>
          <w:rFonts w:ascii="Garamond" w:hAnsi="Garamond" w:cs="Garamond"/>
          <w:color w:val="000000"/>
          <w:sz w:val="23"/>
          <w:szCs w:val="23"/>
        </w:rPr>
        <w:t xml:space="preserve">Principal must give report to the Superintendent within </w:t>
      </w:r>
      <w:r w:rsidRPr="00646F86">
        <w:rPr>
          <w:rFonts w:ascii="Garamond" w:hAnsi="Garamond" w:cs="Garamond"/>
          <w:b/>
          <w:bCs/>
          <w:color w:val="000000"/>
          <w:sz w:val="23"/>
          <w:szCs w:val="23"/>
        </w:rPr>
        <w:t xml:space="preserve">two (2) school days </w:t>
      </w:r>
      <w:r w:rsidRPr="00646F86">
        <w:rPr>
          <w:rFonts w:ascii="Garamond" w:hAnsi="Garamond" w:cs="Garamond"/>
          <w:color w:val="000000"/>
          <w:sz w:val="23"/>
          <w:szCs w:val="23"/>
        </w:rPr>
        <w:t xml:space="preserve">of completing the investigation </w:t>
      </w:r>
    </w:p>
    <w:p w:rsidR="00646F86" w:rsidRPr="00646F86" w:rsidRDefault="00646F86" w:rsidP="00646F86">
      <w:pPr>
        <w:pStyle w:val="ListParagraph"/>
        <w:numPr>
          <w:ilvl w:val="0"/>
          <w:numId w:val="4"/>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Superintendent </w:t>
      </w:r>
      <w:r w:rsidRPr="00646F86">
        <w:rPr>
          <w:rFonts w:ascii="Garamond" w:hAnsi="Garamond" w:cs="Garamond"/>
          <w:color w:val="000000"/>
          <w:sz w:val="23"/>
          <w:szCs w:val="23"/>
        </w:rPr>
        <w:t xml:space="preserve">in collaboration with principal must decide actions to be taken: </w:t>
      </w:r>
    </w:p>
    <w:p w:rsidR="00646F86" w:rsidRPr="00646F86" w:rsidRDefault="00646F86" w:rsidP="00646F86">
      <w:pPr>
        <w:pStyle w:val="ListParagraph"/>
        <w:numPr>
          <w:ilvl w:val="0"/>
          <w:numId w:val="6"/>
        </w:numPr>
        <w:autoSpaceDE w:val="0"/>
        <w:autoSpaceDN w:val="0"/>
        <w:adjustRightInd w:val="0"/>
        <w:spacing w:after="21"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Intervention Services </w:t>
      </w:r>
    </w:p>
    <w:p w:rsidR="00646F86" w:rsidRPr="00646F86" w:rsidRDefault="00646F86" w:rsidP="00646F86">
      <w:pPr>
        <w:pStyle w:val="ListParagraph"/>
        <w:numPr>
          <w:ilvl w:val="0"/>
          <w:numId w:val="5"/>
        </w:numPr>
        <w:autoSpaceDE w:val="0"/>
        <w:autoSpaceDN w:val="0"/>
        <w:adjustRightInd w:val="0"/>
        <w:spacing w:after="21"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Training Programs </w:t>
      </w:r>
    </w:p>
    <w:p w:rsidR="00646F86" w:rsidRPr="00646F86" w:rsidRDefault="00646F86" w:rsidP="00646F86">
      <w:pPr>
        <w:pStyle w:val="ListParagraph"/>
        <w:numPr>
          <w:ilvl w:val="0"/>
          <w:numId w:val="5"/>
        </w:numPr>
        <w:autoSpaceDE w:val="0"/>
        <w:autoSpaceDN w:val="0"/>
        <w:adjustRightInd w:val="0"/>
        <w:spacing w:after="21"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Impose Discipline </w:t>
      </w:r>
    </w:p>
    <w:p w:rsidR="00646F86" w:rsidRPr="00646F86" w:rsidRDefault="00646F86" w:rsidP="00646F86">
      <w:pPr>
        <w:pStyle w:val="ListParagraph"/>
        <w:numPr>
          <w:ilvl w:val="0"/>
          <w:numId w:val="5"/>
        </w:numPr>
        <w:autoSpaceDE w:val="0"/>
        <w:autoSpaceDN w:val="0"/>
        <w:adjustRightInd w:val="0"/>
        <w:spacing w:after="0" w:line="240" w:lineRule="auto"/>
        <w:ind w:left="1080" w:firstLine="0"/>
        <w:rPr>
          <w:rFonts w:ascii="Garamond" w:hAnsi="Garamond" w:cs="Garamond"/>
          <w:color w:val="000000"/>
          <w:sz w:val="23"/>
          <w:szCs w:val="23"/>
        </w:rPr>
      </w:pPr>
      <w:r w:rsidRPr="00646F86">
        <w:rPr>
          <w:rFonts w:ascii="Garamond" w:hAnsi="Garamond" w:cs="Garamond"/>
          <w:color w:val="000000"/>
          <w:sz w:val="23"/>
          <w:szCs w:val="23"/>
        </w:rPr>
        <w:t xml:space="preserve">Order Counseling (at parent’s/guardians’ expense) </w:t>
      </w:r>
    </w:p>
    <w:p w:rsidR="00646F86" w:rsidRPr="00F854BC" w:rsidRDefault="00646F86" w:rsidP="00F854BC">
      <w:pPr>
        <w:pStyle w:val="ListParagraph"/>
        <w:numPr>
          <w:ilvl w:val="0"/>
          <w:numId w:val="4"/>
        </w:numPr>
        <w:autoSpaceDE w:val="0"/>
        <w:autoSpaceDN w:val="0"/>
        <w:adjustRightInd w:val="0"/>
        <w:spacing w:after="0" w:line="240" w:lineRule="auto"/>
        <w:rPr>
          <w:rFonts w:ascii="Garamond" w:hAnsi="Garamond" w:cs="Garamond"/>
          <w:color w:val="000000"/>
          <w:sz w:val="23"/>
          <w:szCs w:val="23"/>
        </w:rPr>
      </w:pPr>
      <w:r w:rsidRPr="00646F86">
        <w:rPr>
          <w:rFonts w:ascii="Garamond" w:hAnsi="Garamond" w:cs="Garamond"/>
          <w:b/>
          <w:bCs/>
          <w:color w:val="000000"/>
          <w:sz w:val="23"/>
          <w:szCs w:val="23"/>
        </w:rPr>
        <w:t xml:space="preserve">Superintendent </w:t>
      </w:r>
      <w:r w:rsidRPr="00646F86">
        <w:rPr>
          <w:rFonts w:ascii="Garamond" w:hAnsi="Garamond" w:cs="Garamond"/>
          <w:color w:val="000000"/>
          <w:sz w:val="23"/>
          <w:szCs w:val="23"/>
        </w:rPr>
        <w:t xml:space="preserve">reports the results of the investigation to the Board at the first Board Meeting </w:t>
      </w:r>
      <w:r w:rsidRPr="00F854BC">
        <w:rPr>
          <w:rFonts w:ascii="Garamond" w:hAnsi="Garamond" w:cs="Garamond"/>
          <w:color w:val="000000"/>
          <w:sz w:val="23"/>
          <w:szCs w:val="23"/>
        </w:rPr>
        <w:t xml:space="preserve">following completion of the investigation </w:t>
      </w:r>
    </w:p>
    <w:p w:rsidR="00F854BC" w:rsidRDefault="00F854BC" w:rsidP="00646F86">
      <w:pPr>
        <w:autoSpaceDE w:val="0"/>
        <w:autoSpaceDN w:val="0"/>
        <w:adjustRightInd w:val="0"/>
        <w:spacing w:after="0" w:line="240" w:lineRule="auto"/>
        <w:jc w:val="center"/>
        <w:rPr>
          <w:rFonts w:ascii="Garamond" w:hAnsi="Garamond" w:cs="Garamond"/>
          <w:b/>
          <w:bCs/>
          <w:color w:val="000000"/>
          <w:sz w:val="32"/>
          <w:szCs w:val="32"/>
        </w:rPr>
      </w:pPr>
    </w:p>
    <w:p w:rsidR="00646F86" w:rsidRPr="00646F86" w:rsidRDefault="00646F86" w:rsidP="00646F86">
      <w:pPr>
        <w:autoSpaceDE w:val="0"/>
        <w:autoSpaceDN w:val="0"/>
        <w:adjustRightInd w:val="0"/>
        <w:spacing w:after="0" w:line="240" w:lineRule="auto"/>
        <w:jc w:val="center"/>
        <w:rPr>
          <w:rFonts w:ascii="Garamond" w:hAnsi="Garamond" w:cs="Garamond"/>
          <w:color w:val="000000"/>
          <w:sz w:val="32"/>
          <w:szCs w:val="32"/>
        </w:rPr>
      </w:pPr>
      <w:r w:rsidRPr="00646F86">
        <w:rPr>
          <w:rFonts w:ascii="Garamond" w:hAnsi="Garamond" w:cs="Garamond"/>
          <w:b/>
          <w:bCs/>
          <w:color w:val="000000"/>
          <w:sz w:val="32"/>
          <w:szCs w:val="32"/>
        </w:rPr>
        <w:t>Due Process Rights for Alleged Accused and Alleged Victim (s)</w:t>
      </w:r>
    </w:p>
    <w:p w:rsidR="00F854BC" w:rsidRPr="002A7B75" w:rsidRDefault="00F854BC" w:rsidP="00646F86">
      <w:pPr>
        <w:autoSpaceDE w:val="0"/>
        <w:autoSpaceDN w:val="0"/>
        <w:adjustRightInd w:val="0"/>
        <w:spacing w:after="0" w:line="240" w:lineRule="auto"/>
        <w:rPr>
          <w:rFonts w:ascii="Garamond" w:hAnsi="Garamond" w:cs="Garamond"/>
          <w:color w:val="000000"/>
          <w:sz w:val="16"/>
          <w:szCs w:val="16"/>
        </w:rPr>
      </w:pP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 xml:space="preserve">Parents of all parties involved have the right to receive information – includes parents alleged victim and alleged bully. Report includes allegations and findings. </w:t>
      </w:r>
    </w:p>
    <w:p w:rsidR="00646F86" w:rsidRPr="00F854BC" w:rsidRDefault="00646F86" w:rsidP="00F854BC">
      <w:pPr>
        <w:pStyle w:val="ListParagraph"/>
        <w:numPr>
          <w:ilvl w:val="0"/>
          <w:numId w:val="8"/>
        </w:numPr>
        <w:autoSpaceDE w:val="0"/>
        <w:autoSpaceDN w:val="0"/>
        <w:adjustRightInd w:val="0"/>
        <w:spacing w:after="54" w:line="240" w:lineRule="auto"/>
        <w:rPr>
          <w:rFonts w:ascii="Garamond" w:hAnsi="Garamond" w:cs="Garamond"/>
          <w:color w:val="000000"/>
          <w:sz w:val="23"/>
          <w:szCs w:val="23"/>
        </w:rPr>
      </w:pPr>
      <w:r w:rsidRPr="00F854BC">
        <w:rPr>
          <w:rFonts w:ascii="Garamond" w:hAnsi="Garamond" w:cs="Garamond"/>
          <w:color w:val="000000"/>
          <w:sz w:val="23"/>
          <w:szCs w:val="23"/>
        </w:rPr>
        <w:t xml:space="preserve">District must provide information to </w:t>
      </w:r>
      <w:r w:rsidRPr="00F854BC">
        <w:rPr>
          <w:rFonts w:ascii="Garamond" w:hAnsi="Garamond" w:cs="Garamond"/>
          <w:b/>
          <w:bCs/>
          <w:color w:val="000000"/>
          <w:sz w:val="23"/>
          <w:szCs w:val="23"/>
        </w:rPr>
        <w:t xml:space="preserve">both parties </w:t>
      </w:r>
      <w:r w:rsidRPr="00F854BC">
        <w:rPr>
          <w:rFonts w:ascii="Garamond" w:hAnsi="Garamond" w:cs="Garamond"/>
          <w:color w:val="000000"/>
          <w:sz w:val="23"/>
          <w:szCs w:val="23"/>
        </w:rPr>
        <w:t xml:space="preserve">within </w:t>
      </w:r>
      <w:r w:rsidRPr="00F854BC">
        <w:rPr>
          <w:rFonts w:ascii="Garamond" w:hAnsi="Garamond" w:cs="Garamond"/>
          <w:b/>
          <w:bCs/>
          <w:color w:val="000000"/>
          <w:sz w:val="23"/>
          <w:szCs w:val="23"/>
        </w:rPr>
        <w:t xml:space="preserve">five (5) school days </w:t>
      </w:r>
      <w:r w:rsidRPr="00F854BC">
        <w:rPr>
          <w:rFonts w:ascii="Garamond" w:hAnsi="Garamond" w:cs="Garamond"/>
          <w:color w:val="000000"/>
          <w:sz w:val="23"/>
          <w:szCs w:val="23"/>
        </w:rPr>
        <w:t xml:space="preserve">after the results of the investigation were reported to the Board </w:t>
      </w: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 xml:space="preserve">Parents/guardians may request a hearing of the Board after receiving information; hearing of the Board must be provided within </w:t>
      </w:r>
      <w:r w:rsidRPr="00F854BC">
        <w:rPr>
          <w:rFonts w:ascii="Garamond" w:hAnsi="Garamond" w:cs="Garamond"/>
          <w:b/>
          <w:bCs/>
          <w:color w:val="000000"/>
          <w:sz w:val="23"/>
          <w:szCs w:val="23"/>
        </w:rPr>
        <w:t xml:space="preserve">ten (10) school days </w:t>
      </w:r>
      <w:r w:rsidRPr="00F854BC">
        <w:rPr>
          <w:rFonts w:ascii="Garamond" w:hAnsi="Garamond" w:cs="Garamond"/>
          <w:color w:val="000000"/>
          <w:sz w:val="23"/>
          <w:szCs w:val="23"/>
        </w:rPr>
        <w:t xml:space="preserve">of the request </w:t>
      </w:r>
    </w:p>
    <w:p w:rsidR="00646F86" w:rsidRPr="00F854BC" w:rsidRDefault="00646F86" w:rsidP="00F854BC">
      <w:pPr>
        <w:pStyle w:val="ListParagraph"/>
        <w:numPr>
          <w:ilvl w:val="0"/>
          <w:numId w:val="8"/>
        </w:numPr>
        <w:autoSpaceDE w:val="0"/>
        <w:autoSpaceDN w:val="0"/>
        <w:adjustRightInd w:val="0"/>
        <w:spacing w:after="54" w:line="240" w:lineRule="auto"/>
        <w:rPr>
          <w:rFonts w:ascii="Garamond" w:hAnsi="Garamond" w:cs="Garamond"/>
          <w:color w:val="000000"/>
          <w:sz w:val="23"/>
          <w:szCs w:val="23"/>
        </w:rPr>
      </w:pPr>
      <w:r w:rsidRPr="00F854BC">
        <w:rPr>
          <w:rFonts w:ascii="Garamond" w:hAnsi="Garamond" w:cs="Garamond"/>
          <w:color w:val="000000"/>
          <w:sz w:val="23"/>
          <w:szCs w:val="23"/>
        </w:rPr>
        <w:t xml:space="preserve">Board must issue a decision in writing at the </w:t>
      </w:r>
      <w:r w:rsidRPr="00F854BC">
        <w:rPr>
          <w:rFonts w:ascii="Garamond" w:hAnsi="Garamond" w:cs="Garamond"/>
          <w:b/>
          <w:bCs/>
          <w:color w:val="000000"/>
          <w:sz w:val="23"/>
          <w:szCs w:val="23"/>
        </w:rPr>
        <w:t xml:space="preserve">first Board Meeting </w:t>
      </w:r>
      <w:r w:rsidRPr="00F854BC">
        <w:rPr>
          <w:rFonts w:ascii="Garamond" w:hAnsi="Garamond" w:cs="Garamond"/>
          <w:color w:val="000000"/>
          <w:sz w:val="23"/>
          <w:szCs w:val="23"/>
        </w:rPr>
        <w:t xml:space="preserve">following the receipt of the report </w:t>
      </w: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Parents of alleged victim ma</w:t>
      </w:r>
      <w:r w:rsidR="00F854BC" w:rsidRPr="00F854BC">
        <w:rPr>
          <w:rFonts w:ascii="Garamond" w:hAnsi="Garamond" w:cs="Garamond"/>
          <w:color w:val="000000"/>
          <w:sz w:val="23"/>
          <w:szCs w:val="23"/>
        </w:rPr>
        <w:t>y separately file a complai</w:t>
      </w:r>
      <w:r w:rsidRPr="00F854BC">
        <w:rPr>
          <w:rFonts w:ascii="Garamond" w:hAnsi="Garamond" w:cs="Garamond"/>
          <w:color w:val="000000"/>
          <w:sz w:val="23"/>
          <w:szCs w:val="23"/>
        </w:rPr>
        <w:t xml:space="preserve">nt with the New Jersey Division of Civil Rights (DCR) within 180 calendar days of alleged incident </w:t>
      </w:r>
    </w:p>
    <w:p w:rsidR="00646F86" w:rsidRPr="00F854BC" w:rsidRDefault="00646F86" w:rsidP="00F854BC">
      <w:pPr>
        <w:pStyle w:val="ListParagraph"/>
        <w:numPr>
          <w:ilvl w:val="0"/>
          <w:numId w:val="8"/>
        </w:numPr>
        <w:autoSpaceDE w:val="0"/>
        <w:autoSpaceDN w:val="0"/>
        <w:adjustRightInd w:val="0"/>
        <w:spacing w:after="0" w:line="240" w:lineRule="auto"/>
        <w:rPr>
          <w:rFonts w:ascii="Garamond" w:hAnsi="Garamond" w:cs="Garamond"/>
          <w:color w:val="000000"/>
          <w:sz w:val="23"/>
          <w:szCs w:val="23"/>
        </w:rPr>
      </w:pPr>
      <w:r w:rsidRPr="00F854BC">
        <w:rPr>
          <w:rFonts w:ascii="Garamond" w:hAnsi="Garamond" w:cs="Garamond"/>
          <w:color w:val="000000"/>
          <w:sz w:val="23"/>
          <w:szCs w:val="23"/>
        </w:rPr>
        <w:t xml:space="preserve">Parents may also file in </w:t>
      </w:r>
      <w:r w:rsidRPr="00F854BC">
        <w:rPr>
          <w:rFonts w:ascii="Garamond" w:hAnsi="Garamond" w:cs="Garamond"/>
          <w:b/>
          <w:bCs/>
          <w:color w:val="000000"/>
          <w:sz w:val="23"/>
          <w:szCs w:val="23"/>
        </w:rPr>
        <w:t xml:space="preserve">Superior Court </w:t>
      </w:r>
    </w:p>
    <w:p w:rsidR="007F3513" w:rsidRPr="004D4FC2" w:rsidRDefault="00E4502E" w:rsidP="00E4502E">
      <w:pPr>
        <w:tabs>
          <w:tab w:val="left" w:pos="6405"/>
        </w:tabs>
        <w:jc w:val="center"/>
        <w:rPr>
          <w:rFonts w:ascii="Garamond" w:hAnsi="Garamond" w:cs="Andalus"/>
          <w:b/>
          <w:sz w:val="36"/>
          <w:szCs w:val="36"/>
        </w:rPr>
      </w:pPr>
      <w:r w:rsidRPr="004D4FC2">
        <w:rPr>
          <w:rFonts w:ascii="Garamond" w:hAnsi="Garamond" w:cs="Andalus"/>
          <w:b/>
          <w:sz w:val="36"/>
          <w:szCs w:val="36"/>
        </w:rPr>
        <w:lastRenderedPageBreak/>
        <w:t>Anti-Bullying Organizational Chart</w:t>
      </w:r>
    </w:p>
    <w:p w:rsidR="007F3513" w:rsidRDefault="007F3513" w:rsidP="00CF1F0B">
      <w:pPr>
        <w:spacing w:before="100" w:beforeAutospacing="1" w:after="0"/>
        <w:rPr>
          <w:rFonts w:ascii="Garamond" w:hAnsi="Garamond" w:cs="Garamond"/>
          <w:color w:val="000000"/>
          <w:sz w:val="23"/>
          <w:szCs w:val="23"/>
        </w:rPr>
      </w:pPr>
      <w:r w:rsidRPr="00572D68">
        <w:rPr>
          <w:rFonts w:ascii="Garamond" w:hAnsi="Garamond" w:cs="Garamond"/>
          <w:noProof/>
          <w:color w:val="000000"/>
          <w:sz w:val="23"/>
          <w:szCs w:val="23"/>
        </w:rPr>
        <w:drawing>
          <wp:inline distT="0" distB="0" distL="0" distR="0" wp14:anchorId="67CF467A" wp14:editId="15CF9602">
            <wp:extent cx="5895833" cy="7397086"/>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F5369" w:rsidRDefault="001F5369">
      <w:pPr>
        <w:rPr>
          <w:rFonts w:ascii="Garamond" w:hAnsi="Garamond" w:cs="Garamond"/>
          <w:color w:val="000000"/>
          <w:sz w:val="23"/>
          <w:szCs w:val="23"/>
        </w:rPr>
      </w:pPr>
    </w:p>
    <w:p w:rsidR="001F5369" w:rsidRPr="004D4FC2" w:rsidRDefault="005D7941" w:rsidP="00040D3A">
      <w:pPr>
        <w:pStyle w:val="Default"/>
        <w:jc w:val="center"/>
        <w:rPr>
          <w:rFonts w:ascii="Garamond" w:hAnsi="Garamond" w:cs="Garamond"/>
          <w:sz w:val="36"/>
          <w:szCs w:val="36"/>
        </w:rPr>
      </w:pPr>
      <w:r>
        <w:rPr>
          <w:rFonts w:ascii="Garamond" w:hAnsi="Garamond" w:cs="Garamond"/>
          <w:b/>
          <w:bCs/>
          <w:sz w:val="36"/>
          <w:szCs w:val="36"/>
        </w:rPr>
        <w:lastRenderedPageBreak/>
        <w:t xml:space="preserve"> </w:t>
      </w:r>
      <w:r w:rsidR="00526FFE">
        <w:rPr>
          <w:rFonts w:ascii="Garamond" w:hAnsi="Garamond" w:cs="Garamond"/>
          <w:b/>
          <w:bCs/>
          <w:sz w:val="36"/>
          <w:szCs w:val="36"/>
        </w:rPr>
        <w:t xml:space="preserve">  </w:t>
      </w:r>
      <w:r w:rsidR="00D718CE">
        <w:rPr>
          <w:rFonts w:ascii="Garamond" w:hAnsi="Garamond" w:cs="Garamond"/>
          <w:b/>
          <w:bCs/>
          <w:sz w:val="36"/>
          <w:szCs w:val="36"/>
        </w:rPr>
        <w:t xml:space="preserve">Anti-Bullying Coordinator </w:t>
      </w:r>
      <w:r w:rsidR="001F5369" w:rsidRPr="004D4FC2">
        <w:rPr>
          <w:rFonts w:ascii="Garamond" w:hAnsi="Garamond" w:cs="Garamond"/>
          <w:b/>
          <w:bCs/>
          <w:sz w:val="36"/>
          <w:szCs w:val="36"/>
        </w:rPr>
        <w:t>Responsibilities</w:t>
      </w:r>
    </w:p>
    <w:p w:rsidR="001F5369" w:rsidRDefault="001F5369" w:rsidP="001F5369">
      <w:pPr>
        <w:autoSpaceDE w:val="0"/>
        <w:autoSpaceDN w:val="0"/>
        <w:adjustRightInd w:val="0"/>
        <w:spacing w:after="0" w:line="240" w:lineRule="auto"/>
        <w:rPr>
          <w:rFonts w:ascii="Garamond" w:hAnsi="Garamond" w:cs="Garamond"/>
          <w:b/>
          <w:bCs/>
          <w:color w:val="000000"/>
          <w:sz w:val="23"/>
          <w:szCs w:val="23"/>
        </w:rPr>
      </w:pPr>
    </w:p>
    <w:p w:rsidR="001F5369" w:rsidRDefault="001F5369" w:rsidP="001F5369">
      <w:pPr>
        <w:autoSpaceDE w:val="0"/>
        <w:autoSpaceDN w:val="0"/>
        <w:adjustRightInd w:val="0"/>
        <w:spacing w:after="0" w:line="240" w:lineRule="auto"/>
        <w:rPr>
          <w:rFonts w:ascii="Garamond" w:hAnsi="Garamond" w:cs="Garamond"/>
          <w:b/>
          <w:bCs/>
          <w:color w:val="000000"/>
          <w:sz w:val="23"/>
          <w:szCs w:val="23"/>
        </w:rPr>
      </w:pPr>
    </w:p>
    <w:p w:rsidR="00040D3A" w:rsidRDefault="00040D3A" w:rsidP="001F5369">
      <w:pPr>
        <w:autoSpaceDE w:val="0"/>
        <w:autoSpaceDN w:val="0"/>
        <w:adjustRightInd w:val="0"/>
        <w:spacing w:after="0" w:line="240" w:lineRule="auto"/>
        <w:rPr>
          <w:rFonts w:ascii="Garamond" w:hAnsi="Garamond" w:cs="Garamond"/>
          <w:b/>
          <w:bCs/>
          <w:color w:val="000000"/>
          <w:sz w:val="23"/>
          <w:szCs w:val="23"/>
        </w:rPr>
      </w:pPr>
    </w:p>
    <w:p w:rsidR="001F5369" w:rsidRPr="001F5369" w:rsidRDefault="001F5369" w:rsidP="001F5369">
      <w:pPr>
        <w:autoSpaceDE w:val="0"/>
        <w:autoSpaceDN w:val="0"/>
        <w:adjustRightInd w:val="0"/>
        <w:spacing w:after="0" w:line="240" w:lineRule="auto"/>
        <w:rPr>
          <w:rFonts w:ascii="Garamond" w:hAnsi="Garamond" w:cs="Garamond"/>
          <w:color w:val="000000"/>
          <w:sz w:val="23"/>
          <w:szCs w:val="23"/>
        </w:rPr>
      </w:pPr>
      <w:r w:rsidRPr="001F5369">
        <w:rPr>
          <w:rFonts w:ascii="Garamond" w:hAnsi="Garamond" w:cs="Garamond"/>
          <w:b/>
          <w:bCs/>
          <w:color w:val="000000"/>
          <w:sz w:val="23"/>
          <w:szCs w:val="23"/>
        </w:rPr>
        <w:t>The Dis</w:t>
      </w:r>
      <w:r w:rsidR="00D718CE">
        <w:rPr>
          <w:rFonts w:ascii="Garamond" w:hAnsi="Garamond" w:cs="Garamond"/>
          <w:b/>
          <w:bCs/>
          <w:color w:val="000000"/>
          <w:sz w:val="23"/>
          <w:szCs w:val="23"/>
        </w:rPr>
        <w:t>trict Anti-Bullying Coordinator</w:t>
      </w:r>
      <w:r w:rsidRPr="001F5369">
        <w:rPr>
          <w:rFonts w:ascii="Garamond" w:hAnsi="Garamond" w:cs="Garamond"/>
          <w:b/>
          <w:bCs/>
          <w:color w:val="000000"/>
          <w:sz w:val="23"/>
          <w:szCs w:val="23"/>
        </w:rPr>
        <w:t xml:space="preserve"> shall: </w:t>
      </w:r>
    </w:p>
    <w:p w:rsidR="001F5369" w:rsidRDefault="001F5369" w:rsidP="001F5369">
      <w:pPr>
        <w:autoSpaceDE w:val="0"/>
        <w:autoSpaceDN w:val="0"/>
        <w:adjustRightInd w:val="0"/>
        <w:spacing w:after="0" w:line="240" w:lineRule="auto"/>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Be responsible for coordinating and strengthening the school district’s policies to prevent, identify, and address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1F5369">
        <w:rPr>
          <w:rFonts w:ascii="Garamond" w:hAnsi="Garamond" w:cs="Garamond"/>
          <w:color w:val="000000"/>
          <w:sz w:val="23"/>
          <w:szCs w:val="23"/>
        </w:rPr>
        <w:t xml:space="preserve">; </w:t>
      </w:r>
    </w:p>
    <w:p w:rsidR="001F5369" w:rsidRP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Collaborate with school Anti-Bullying Specialists in the district, the Board of Education, and the Superintendent to prevent, identify, and respond to harassment, intimidation, or bullying of </w:t>
      </w:r>
      <w:r w:rsidR="00FF20A6">
        <w:rPr>
          <w:rFonts w:ascii="Garamond" w:hAnsi="Garamond" w:cs="Garamond"/>
          <w:color w:val="000000"/>
          <w:sz w:val="23"/>
          <w:szCs w:val="23"/>
        </w:rPr>
        <w:t>Students</w:t>
      </w:r>
      <w:r w:rsidRPr="001F5369">
        <w:rPr>
          <w:rFonts w:ascii="Garamond" w:hAnsi="Garamond" w:cs="Garamond"/>
          <w:color w:val="000000"/>
          <w:sz w:val="23"/>
          <w:szCs w:val="23"/>
        </w:rPr>
        <w:t xml:space="preserve"> in the District; </w:t>
      </w:r>
    </w:p>
    <w:p w:rsid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Provide data, in collaboration with the Superintendent, to the Department of Education regarding harassment, intimidation, or bullying of </w:t>
      </w:r>
      <w:r w:rsidR="00FF20A6">
        <w:rPr>
          <w:rFonts w:ascii="Garamond" w:hAnsi="Garamond" w:cs="Garamond"/>
          <w:color w:val="000000"/>
          <w:sz w:val="23"/>
          <w:szCs w:val="23"/>
        </w:rPr>
        <w:t>Students</w:t>
      </w:r>
      <w:r w:rsidRPr="001F5369">
        <w:rPr>
          <w:rFonts w:ascii="Garamond" w:hAnsi="Garamond" w:cs="Garamond"/>
          <w:color w:val="000000"/>
          <w:sz w:val="23"/>
          <w:szCs w:val="23"/>
        </w:rPr>
        <w:t xml:space="preserve">; </w:t>
      </w:r>
    </w:p>
    <w:p w:rsid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 xml:space="preserve">Execute such other duties related to school harassment, intimidation, or bullying as requested by the Superintendent; and </w:t>
      </w:r>
    </w:p>
    <w:p w:rsidR="001F5369" w:rsidRPr="001F5369" w:rsidRDefault="001F5369" w:rsidP="001F5369">
      <w:pPr>
        <w:autoSpaceDE w:val="0"/>
        <w:autoSpaceDN w:val="0"/>
        <w:adjustRightInd w:val="0"/>
        <w:spacing w:after="0" w:line="240" w:lineRule="auto"/>
        <w:jc w:val="both"/>
        <w:rPr>
          <w:rFonts w:ascii="Garamond" w:hAnsi="Garamond" w:cs="Garamond"/>
          <w:color w:val="000000"/>
          <w:sz w:val="23"/>
          <w:szCs w:val="23"/>
        </w:rPr>
      </w:pPr>
    </w:p>
    <w:p w:rsidR="001F5369" w:rsidRPr="001F5369" w:rsidRDefault="001F5369" w:rsidP="001F5369">
      <w:pPr>
        <w:pStyle w:val="ListParagraph"/>
        <w:numPr>
          <w:ilvl w:val="0"/>
          <w:numId w:val="9"/>
        </w:numPr>
        <w:autoSpaceDE w:val="0"/>
        <w:autoSpaceDN w:val="0"/>
        <w:adjustRightInd w:val="0"/>
        <w:spacing w:after="0" w:line="240" w:lineRule="auto"/>
        <w:jc w:val="both"/>
        <w:rPr>
          <w:rFonts w:ascii="Garamond" w:hAnsi="Garamond" w:cs="Garamond"/>
          <w:color w:val="000000"/>
          <w:sz w:val="23"/>
          <w:szCs w:val="23"/>
        </w:rPr>
      </w:pPr>
      <w:r w:rsidRPr="001F5369">
        <w:rPr>
          <w:rFonts w:ascii="Garamond" w:hAnsi="Garamond" w:cs="Garamond"/>
          <w:color w:val="000000"/>
          <w:sz w:val="23"/>
          <w:szCs w:val="23"/>
        </w:rPr>
        <w:t>Meet at least twice a school year with the school Anti-Bullying Specialist(s) to discuss and strengthen procedures and policies to prevent, identify, and address harassment, intimidation, and bullying in the district.</w:t>
      </w:r>
    </w:p>
    <w:p w:rsidR="001F5369" w:rsidRDefault="001F5369">
      <w:pPr>
        <w:rPr>
          <w:rFonts w:ascii="Garamond" w:hAnsi="Garamond" w:cs="Garamond"/>
          <w:color w:val="000000"/>
          <w:sz w:val="23"/>
          <w:szCs w:val="23"/>
        </w:rPr>
      </w:pPr>
      <w:r>
        <w:rPr>
          <w:rFonts w:ascii="Garamond" w:hAnsi="Garamond" w:cs="Garamond"/>
          <w:color w:val="000000"/>
          <w:sz w:val="23"/>
          <w:szCs w:val="23"/>
        </w:rPr>
        <w:br w:type="page"/>
      </w:r>
    </w:p>
    <w:p w:rsidR="005B206A" w:rsidRPr="004D4FC2" w:rsidRDefault="005B206A" w:rsidP="005B206A">
      <w:pPr>
        <w:pStyle w:val="Default"/>
        <w:jc w:val="center"/>
        <w:rPr>
          <w:rFonts w:ascii="Garamond" w:hAnsi="Garamond" w:cs="Garamond"/>
          <w:sz w:val="36"/>
          <w:szCs w:val="36"/>
        </w:rPr>
      </w:pPr>
      <w:r w:rsidRPr="004D4FC2">
        <w:rPr>
          <w:rFonts w:ascii="Garamond" w:hAnsi="Garamond" w:cs="Garamond"/>
          <w:b/>
          <w:bCs/>
          <w:sz w:val="36"/>
          <w:szCs w:val="36"/>
        </w:rPr>
        <w:lastRenderedPageBreak/>
        <w:t>Principal’s Responsibilities</w:t>
      </w:r>
    </w:p>
    <w:p w:rsidR="005B206A" w:rsidRDefault="005B206A" w:rsidP="005B206A">
      <w:pPr>
        <w:autoSpaceDE w:val="0"/>
        <w:autoSpaceDN w:val="0"/>
        <w:adjustRightInd w:val="0"/>
        <w:spacing w:after="0" w:line="240" w:lineRule="auto"/>
        <w:rPr>
          <w:rFonts w:ascii="Garamond" w:hAnsi="Garamond" w:cs="Garamond"/>
          <w:b/>
          <w:bCs/>
          <w:color w:val="000000"/>
          <w:sz w:val="23"/>
          <w:szCs w:val="23"/>
        </w:rPr>
      </w:pPr>
    </w:p>
    <w:p w:rsidR="005B206A" w:rsidRDefault="005B206A" w:rsidP="005B206A">
      <w:pPr>
        <w:autoSpaceDE w:val="0"/>
        <w:autoSpaceDN w:val="0"/>
        <w:adjustRightInd w:val="0"/>
        <w:spacing w:after="0" w:line="240" w:lineRule="auto"/>
        <w:rPr>
          <w:rFonts w:ascii="Garamond" w:hAnsi="Garamond" w:cs="Garamond"/>
          <w:b/>
          <w:bCs/>
          <w:color w:val="000000"/>
          <w:sz w:val="23"/>
          <w:szCs w:val="23"/>
        </w:rPr>
      </w:pPr>
    </w:p>
    <w:p w:rsidR="004D4FC2" w:rsidRDefault="004D4FC2" w:rsidP="004D4FC2">
      <w:pPr>
        <w:autoSpaceDE w:val="0"/>
        <w:autoSpaceDN w:val="0"/>
        <w:adjustRightInd w:val="0"/>
        <w:spacing w:after="0" w:line="240" w:lineRule="auto"/>
        <w:jc w:val="both"/>
        <w:rPr>
          <w:rFonts w:ascii="Garamond" w:hAnsi="Garamond" w:cs="Garamond"/>
          <w:b/>
          <w:bCs/>
          <w:color w:val="000000"/>
          <w:sz w:val="23"/>
          <w:szCs w:val="23"/>
        </w:rPr>
      </w:pPr>
    </w:p>
    <w:p w:rsidR="005B206A" w:rsidRDefault="005B206A" w:rsidP="004D4FC2">
      <w:pPr>
        <w:autoSpaceDE w:val="0"/>
        <w:autoSpaceDN w:val="0"/>
        <w:adjustRightInd w:val="0"/>
        <w:spacing w:after="0" w:line="240" w:lineRule="auto"/>
        <w:jc w:val="both"/>
        <w:rPr>
          <w:rFonts w:ascii="Garamond" w:hAnsi="Garamond" w:cs="Garamond"/>
          <w:b/>
          <w:bCs/>
          <w:color w:val="000000"/>
          <w:sz w:val="23"/>
          <w:szCs w:val="23"/>
        </w:rPr>
      </w:pPr>
      <w:r w:rsidRPr="005B206A">
        <w:rPr>
          <w:rFonts w:ascii="Garamond" w:hAnsi="Garamond" w:cs="Garamond"/>
          <w:b/>
          <w:bCs/>
          <w:color w:val="000000"/>
          <w:sz w:val="23"/>
          <w:szCs w:val="23"/>
        </w:rPr>
        <w:t xml:space="preserve">The </w:t>
      </w:r>
      <w:r w:rsidR="00064C27">
        <w:rPr>
          <w:rFonts w:ascii="Garamond" w:hAnsi="Garamond" w:cs="Garamond"/>
          <w:b/>
          <w:bCs/>
          <w:color w:val="000000"/>
          <w:sz w:val="23"/>
          <w:szCs w:val="23"/>
        </w:rPr>
        <w:t>P</w:t>
      </w:r>
      <w:r w:rsidRPr="005B206A">
        <w:rPr>
          <w:rFonts w:ascii="Garamond" w:hAnsi="Garamond" w:cs="Garamond"/>
          <w:b/>
          <w:bCs/>
          <w:color w:val="000000"/>
          <w:sz w:val="23"/>
          <w:szCs w:val="23"/>
        </w:rPr>
        <w:t xml:space="preserve">rincipal shall: </w:t>
      </w:r>
    </w:p>
    <w:p w:rsidR="005B206A" w:rsidRPr="005B206A" w:rsidRDefault="005B206A" w:rsidP="004D4FC2">
      <w:pPr>
        <w:autoSpaceDE w:val="0"/>
        <w:autoSpaceDN w:val="0"/>
        <w:adjustRightInd w:val="0"/>
        <w:spacing w:after="0" w:line="240" w:lineRule="auto"/>
        <w:jc w:val="both"/>
        <w:rPr>
          <w:rFonts w:ascii="Garamond" w:hAnsi="Garamond" w:cs="Garamond"/>
          <w:color w:val="000000"/>
          <w:sz w:val="23"/>
          <w:szCs w:val="23"/>
        </w:rPr>
      </w:pP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Initiate the investigation by the Anti-Bullying Specialist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Contact parent(s)/guardian(s) and inform them of the incident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Keep abreast of the situation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Keep in close contact with the Anti-Bullying Specialist. Update them with current information.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May appoint others to assist the Anti-Bullying Specialist as needed </w:t>
      </w:r>
    </w:p>
    <w:p w:rsidR="005B206A" w:rsidRPr="00064C27" w:rsidRDefault="005B206A" w:rsidP="004D4FC2">
      <w:pPr>
        <w:pStyle w:val="ListParagraph"/>
        <w:numPr>
          <w:ilvl w:val="0"/>
          <w:numId w:val="10"/>
        </w:numPr>
        <w:autoSpaceDE w:val="0"/>
        <w:autoSpaceDN w:val="0"/>
        <w:adjustRightInd w:val="0"/>
        <w:spacing w:after="0"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In conjunction with the Anti-Bullying Specialist shall determine the “range” of ways to address the incidents of harassing and/or bullying behavior. These may </w:t>
      </w:r>
      <w:proofErr w:type="gramStart"/>
      <w:r w:rsidRPr="00064C27">
        <w:rPr>
          <w:rFonts w:ascii="Garamond" w:hAnsi="Garamond" w:cs="Garamond"/>
          <w:color w:val="000000"/>
          <w:sz w:val="23"/>
          <w:szCs w:val="23"/>
        </w:rPr>
        <w:t>include:</w:t>
      </w:r>
      <w:proofErr w:type="gramEnd"/>
      <w:r w:rsidRPr="00064C27">
        <w:rPr>
          <w:rFonts w:ascii="Garamond" w:hAnsi="Garamond" w:cs="Garamond"/>
          <w:color w:val="000000"/>
          <w:sz w:val="23"/>
          <w:szCs w:val="23"/>
        </w:rPr>
        <w:t xml:space="preserve"> training, discipline actions, counseling or intervention programs.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Be an active participant of the School Safety team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The Principal shall proceed in accordance with the Code of </w:t>
      </w:r>
      <w:r w:rsidR="00E6686A">
        <w:rPr>
          <w:rFonts w:ascii="Garamond" w:hAnsi="Garamond" w:cs="Garamond"/>
          <w:color w:val="000000"/>
          <w:sz w:val="23"/>
          <w:szCs w:val="23"/>
        </w:rPr>
        <w:t>s</w:t>
      </w:r>
      <w:r w:rsidR="00FF20A6">
        <w:rPr>
          <w:rFonts w:ascii="Garamond" w:hAnsi="Garamond" w:cs="Garamond"/>
          <w:color w:val="000000"/>
          <w:sz w:val="23"/>
          <w:szCs w:val="23"/>
        </w:rPr>
        <w:t>tudent</w:t>
      </w:r>
      <w:r w:rsidRPr="00064C27">
        <w:rPr>
          <w:rFonts w:ascii="Garamond" w:hAnsi="Garamond" w:cs="Garamond"/>
          <w:color w:val="000000"/>
          <w:sz w:val="23"/>
          <w:szCs w:val="23"/>
        </w:rPr>
        <w:t xml:space="preserve"> Conduct.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Submit the report to the Superintendent </w:t>
      </w:r>
    </w:p>
    <w:p w:rsidR="005B206A" w:rsidRPr="00064C27" w:rsidRDefault="005B206A" w:rsidP="004D4FC2">
      <w:pPr>
        <w:pStyle w:val="ListParagraph"/>
        <w:numPr>
          <w:ilvl w:val="0"/>
          <w:numId w:val="10"/>
        </w:numPr>
        <w:autoSpaceDE w:val="0"/>
        <w:autoSpaceDN w:val="0"/>
        <w:adjustRightInd w:val="0"/>
        <w:spacing w:after="174" w:line="360" w:lineRule="auto"/>
        <w:jc w:val="both"/>
        <w:rPr>
          <w:rFonts w:ascii="Garamond" w:hAnsi="Garamond" w:cs="Garamond"/>
          <w:color w:val="000000"/>
          <w:sz w:val="23"/>
          <w:szCs w:val="23"/>
        </w:rPr>
      </w:pPr>
      <w:r w:rsidRPr="00064C27">
        <w:rPr>
          <w:rFonts w:ascii="Garamond" w:hAnsi="Garamond" w:cs="Garamond"/>
          <w:color w:val="000000"/>
          <w:sz w:val="23"/>
          <w:szCs w:val="23"/>
        </w:rPr>
        <w:t xml:space="preserve">Provide training on the School HIB Policy to employees, contracted service providers and volunteers who have significant contact with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064C27">
        <w:rPr>
          <w:rFonts w:ascii="Garamond" w:hAnsi="Garamond" w:cs="Garamond"/>
          <w:color w:val="000000"/>
          <w:sz w:val="23"/>
          <w:szCs w:val="23"/>
        </w:rPr>
        <w:t xml:space="preserve"> </w:t>
      </w:r>
    </w:p>
    <w:p w:rsidR="005B206A" w:rsidRPr="00064C27" w:rsidRDefault="00D718CE" w:rsidP="004D4FC2">
      <w:pPr>
        <w:pStyle w:val="ListParagraph"/>
        <w:numPr>
          <w:ilvl w:val="0"/>
          <w:numId w:val="10"/>
        </w:numPr>
        <w:autoSpaceDE w:val="0"/>
        <w:autoSpaceDN w:val="0"/>
        <w:adjustRightInd w:val="0"/>
        <w:spacing w:after="0" w:line="360" w:lineRule="auto"/>
        <w:jc w:val="both"/>
        <w:rPr>
          <w:rFonts w:ascii="Garamond" w:hAnsi="Garamond" w:cs="Garamond"/>
          <w:color w:val="000000"/>
          <w:sz w:val="23"/>
          <w:szCs w:val="23"/>
        </w:rPr>
      </w:pPr>
      <w:r>
        <w:rPr>
          <w:rFonts w:ascii="Garamond" w:hAnsi="Garamond" w:cs="Garamond"/>
          <w:color w:val="000000"/>
          <w:sz w:val="23"/>
          <w:szCs w:val="23"/>
        </w:rPr>
        <w:t>Shall annually conduct</w:t>
      </w:r>
      <w:r w:rsidR="005B206A" w:rsidRPr="00064C27">
        <w:rPr>
          <w:rFonts w:ascii="Garamond" w:hAnsi="Garamond" w:cs="Garamond"/>
          <w:color w:val="000000"/>
          <w:sz w:val="23"/>
          <w:szCs w:val="23"/>
        </w:rPr>
        <w:t xml:space="preserve"> a reevaluation, reassessment, and review of the HIB Policy with input from the School’s Anti-Bullying Specialist, and recommend revisions and additions to </w:t>
      </w:r>
      <w:r>
        <w:rPr>
          <w:rFonts w:ascii="Garamond" w:hAnsi="Garamond" w:cs="Garamond"/>
          <w:color w:val="000000"/>
          <w:sz w:val="23"/>
          <w:szCs w:val="23"/>
        </w:rPr>
        <w:t xml:space="preserve">district procedures </w:t>
      </w:r>
      <w:r w:rsidR="005B206A" w:rsidRPr="00064C27">
        <w:rPr>
          <w:rFonts w:ascii="Garamond" w:hAnsi="Garamond" w:cs="Garamond"/>
          <w:color w:val="000000"/>
          <w:sz w:val="23"/>
          <w:szCs w:val="23"/>
        </w:rPr>
        <w:t>as well</w:t>
      </w:r>
      <w:r w:rsidR="00064C27" w:rsidRPr="00064C27">
        <w:rPr>
          <w:rFonts w:ascii="Garamond" w:hAnsi="Garamond" w:cs="Garamond"/>
          <w:color w:val="000000"/>
          <w:sz w:val="23"/>
          <w:szCs w:val="23"/>
        </w:rPr>
        <w:t xml:space="preserve"> </w:t>
      </w:r>
      <w:r w:rsidR="005B206A" w:rsidRPr="00064C27">
        <w:rPr>
          <w:rFonts w:ascii="Garamond" w:hAnsi="Garamond" w:cs="Garamond"/>
          <w:color w:val="000000"/>
          <w:sz w:val="23"/>
          <w:szCs w:val="23"/>
        </w:rPr>
        <w:t>as to harassment, intimidation, and bullying prevention programs and approaches based on findings</w:t>
      </w:r>
      <w:r w:rsidR="00064C27" w:rsidRPr="00064C27">
        <w:rPr>
          <w:rFonts w:ascii="Garamond" w:hAnsi="Garamond" w:cs="Garamond"/>
          <w:color w:val="000000"/>
          <w:sz w:val="23"/>
          <w:szCs w:val="23"/>
        </w:rPr>
        <w:t xml:space="preserve"> </w:t>
      </w:r>
      <w:r w:rsidR="005B206A" w:rsidRPr="00064C27">
        <w:rPr>
          <w:rFonts w:ascii="Garamond" w:hAnsi="Garamond" w:cs="Garamond"/>
          <w:color w:val="000000"/>
          <w:sz w:val="23"/>
          <w:szCs w:val="23"/>
        </w:rPr>
        <w:t xml:space="preserve">from the evaluation, reassessment and review </w:t>
      </w:r>
    </w:p>
    <w:p w:rsidR="001F5369" w:rsidRPr="00064C27" w:rsidRDefault="005B206A" w:rsidP="004D4FC2">
      <w:pPr>
        <w:pStyle w:val="ListParagraph"/>
        <w:numPr>
          <w:ilvl w:val="0"/>
          <w:numId w:val="10"/>
        </w:numPr>
        <w:autoSpaceDE w:val="0"/>
        <w:autoSpaceDN w:val="0"/>
        <w:adjustRightInd w:val="0"/>
        <w:spacing w:after="0" w:line="360" w:lineRule="auto"/>
        <w:jc w:val="both"/>
        <w:rPr>
          <w:rFonts w:ascii="Garamond" w:hAnsi="Garamond" w:cs="Garamond"/>
          <w:color w:val="000000"/>
          <w:sz w:val="23"/>
          <w:szCs w:val="23"/>
        </w:rPr>
      </w:pPr>
      <w:r w:rsidRPr="00064C27">
        <w:rPr>
          <w:rFonts w:ascii="Garamond" w:hAnsi="Garamond" w:cs="Garamond"/>
          <w:color w:val="000000"/>
          <w:sz w:val="23"/>
          <w:szCs w:val="23"/>
        </w:rPr>
        <w:t>Post the name, school phone number, address and school email address of the School Anti-Bullying</w:t>
      </w:r>
      <w:r w:rsidR="00064C27" w:rsidRPr="00064C27">
        <w:rPr>
          <w:rFonts w:ascii="Garamond" w:hAnsi="Garamond" w:cs="Garamond"/>
          <w:color w:val="000000"/>
          <w:sz w:val="23"/>
          <w:szCs w:val="23"/>
        </w:rPr>
        <w:t xml:space="preserve"> </w:t>
      </w:r>
      <w:r w:rsidRPr="00064C27">
        <w:rPr>
          <w:rFonts w:ascii="Garamond" w:hAnsi="Garamond" w:cs="Garamond"/>
          <w:color w:val="000000"/>
          <w:sz w:val="23"/>
          <w:szCs w:val="23"/>
        </w:rPr>
        <w:t>Specialist</w:t>
      </w:r>
    </w:p>
    <w:p w:rsidR="001F5369" w:rsidRDefault="001F5369">
      <w:pPr>
        <w:rPr>
          <w:rFonts w:ascii="Garamond" w:hAnsi="Garamond" w:cs="Garamond"/>
          <w:color w:val="000000"/>
          <w:sz w:val="23"/>
          <w:szCs w:val="23"/>
        </w:rPr>
      </w:pPr>
      <w:r>
        <w:rPr>
          <w:rFonts w:ascii="Garamond" w:hAnsi="Garamond" w:cs="Garamond"/>
          <w:color w:val="000000"/>
          <w:sz w:val="23"/>
          <w:szCs w:val="23"/>
        </w:rPr>
        <w:br w:type="page"/>
      </w:r>
    </w:p>
    <w:p w:rsidR="006A7C3E" w:rsidRPr="004D4FC2" w:rsidRDefault="006A7C3E" w:rsidP="006A7C3E">
      <w:pPr>
        <w:pStyle w:val="Default"/>
        <w:jc w:val="center"/>
        <w:rPr>
          <w:rFonts w:ascii="Garamond" w:hAnsi="Garamond" w:cs="Garamond"/>
          <w:sz w:val="36"/>
          <w:szCs w:val="36"/>
        </w:rPr>
      </w:pPr>
      <w:r w:rsidRPr="004D4FC2">
        <w:rPr>
          <w:rFonts w:ascii="Garamond" w:hAnsi="Garamond" w:cs="Garamond"/>
          <w:b/>
          <w:bCs/>
          <w:sz w:val="36"/>
          <w:szCs w:val="36"/>
        </w:rPr>
        <w:lastRenderedPageBreak/>
        <w:t xml:space="preserve">Anti-Bullying </w:t>
      </w:r>
      <w:r>
        <w:rPr>
          <w:rFonts w:ascii="Garamond" w:hAnsi="Garamond" w:cs="Garamond"/>
          <w:b/>
          <w:bCs/>
          <w:sz w:val="36"/>
          <w:szCs w:val="36"/>
        </w:rPr>
        <w:t>Specialist</w:t>
      </w:r>
      <w:r w:rsidRPr="004D4FC2">
        <w:rPr>
          <w:rFonts w:ascii="Garamond" w:hAnsi="Garamond" w:cs="Garamond"/>
          <w:b/>
          <w:bCs/>
          <w:sz w:val="36"/>
          <w:szCs w:val="36"/>
        </w:rPr>
        <w:t xml:space="preserve"> Responsibilities</w:t>
      </w:r>
    </w:p>
    <w:p w:rsidR="00F74815" w:rsidRDefault="00F74815" w:rsidP="00F74815">
      <w:pPr>
        <w:autoSpaceDE w:val="0"/>
        <w:autoSpaceDN w:val="0"/>
        <w:adjustRightInd w:val="0"/>
        <w:spacing w:after="0" w:line="240" w:lineRule="auto"/>
        <w:rPr>
          <w:rFonts w:ascii="Garamond" w:hAnsi="Garamond" w:cs="Garamond"/>
          <w:b/>
          <w:bCs/>
          <w:color w:val="000000"/>
          <w:sz w:val="23"/>
          <w:szCs w:val="23"/>
        </w:rPr>
      </w:pPr>
    </w:p>
    <w:p w:rsidR="00E667B7" w:rsidRDefault="00E667B7" w:rsidP="00F74815">
      <w:pPr>
        <w:autoSpaceDE w:val="0"/>
        <w:autoSpaceDN w:val="0"/>
        <w:adjustRightInd w:val="0"/>
        <w:spacing w:after="0" w:line="240" w:lineRule="auto"/>
        <w:rPr>
          <w:rFonts w:ascii="Garamond" w:hAnsi="Garamond" w:cs="Garamond"/>
          <w:b/>
          <w:bCs/>
          <w:color w:val="000000"/>
          <w:sz w:val="23"/>
          <w:szCs w:val="23"/>
        </w:rPr>
      </w:pPr>
    </w:p>
    <w:p w:rsidR="00E667B7" w:rsidRDefault="00E667B7" w:rsidP="00F74815">
      <w:pPr>
        <w:autoSpaceDE w:val="0"/>
        <w:autoSpaceDN w:val="0"/>
        <w:adjustRightInd w:val="0"/>
        <w:spacing w:after="0" w:line="240" w:lineRule="auto"/>
        <w:rPr>
          <w:rFonts w:ascii="Garamond" w:hAnsi="Garamond" w:cs="Garamond"/>
          <w:b/>
          <w:bCs/>
          <w:color w:val="000000"/>
          <w:sz w:val="23"/>
          <w:szCs w:val="23"/>
        </w:rPr>
      </w:pPr>
    </w:p>
    <w:p w:rsidR="004D4FC2" w:rsidRDefault="004D4FC2" w:rsidP="00F74815">
      <w:pPr>
        <w:autoSpaceDE w:val="0"/>
        <w:autoSpaceDN w:val="0"/>
        <w:adjustRightInd w:val="0"/>
        <w:spacing w:after="0" w:line="240" w:lineRule="auto"/>
        <w:rPr>
          <w:rFonts w:ascii="Garamond" w:hAnsi="Garamond" w:cs="Garamond"/>
          <w:b/>
          <w:bCs/>
          <w:color w:val="000000"/>
          <w:sz w:val="23"/>
          <w:szCs w:val="23"/>
        </w:rPr>
      </w:pP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b/>
          <w:bCs/>
          <w:color w:val="000000"/>
          <w:sz w:val="23"/>
          <w:szCs w:val="23"/>
        </w:rPr>
        <w:t xml:space="preserve">The District Anti-Bullying Specialist shall: </w:t>
      </w:r>
    </w:p>
    <w:p w:rsid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Chair the School Safety Team provided in N.J.S.A.18A:37-21;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Lead the investigation of incidents of harassment, intimidation, or bullying in the school;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Act as the primary school official responsible for preventing, identifying, and addressing </w:t>
      </w:r>
    </w:p>
    <w:p w:rsidR="00F74815" w:rsidRPr="00F74815" w:rsidRDefault="00F74815" w:rsidP="001B005A">
      <w:pPr>
        <w:pStyle w:val="ListParagraph"/>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incidents of harassment, intimidation, or bullying in the school;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Execute other duties related to school harassment, intimidation, or bullying as requested </w:t>
      </w:r>
    </w:p>
    <w:p w:rsidR="00F74815" w:rsidRPr="00F74815" w:rsidRDefault="00F74815" w:rsidP="001B005A">
      <w:pPr>
        <w:pStyle w:val="ListParagraph"/>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by the principal and/or the Anti-Bully Coordinator; and </w:t>
      </w:r>
    </w:p>
    <w:p w:rsidR="00F74815" w:rsidRPr="00F74815" w:rsidRDefault="00F74815" w:rsidP="00F74815">
      <w:pPr>
        <w:autoSpaceDE w:val="0"/>
        <w:autoSpaceDN w:val="0"/>
        <w:adjustRightInd w:val="0"/>
        <w:spacing w:after="0" w:line="240" w:lineRule="auto"/>
        <w:rPr>
          <w:rFonts w:ascii="Garamond" w:hAnsi="Garamond" w:cs="Garamond"/>
          <w:color w:val="000000"/>
          <w:sz w:val="23"/>
          <w:szCs w:val="23"/>
        </w:rPr>
      </w:pPr>
    </w:p>
    <w:p w:rsidR="00F74815" w:rsidRPr="00F74815" w:rsidRDefault="00F74815" w:rsidP="00F74815">
      <w:pPr>
        <w:pStyle w:val="ListParagraph"/>
        <w:numPr>
          <w:ilvl w:val="0"/>
          <w:numId w:val="11"/>
        </w:numPr>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Meet at least twice a school year with the school Anti-Bull</w:t>
      </w:r>
      <w:r w:rsidR="001B005A">
        <w:rPr>
          <w:rFonts w:ascii="Garamond" w:hAnsi="Garamond" w:cs="Garamond"/>
          <w:color w:val="000000"/>
          <w:sz w:val="23"/>
          <w:szCs w:val="23"/>
        </w:rPr>
        <w:t>ying Coordinator to discuss and</w:t>
      </w:r>
    </w:p>
    <w:p w:rsidR="001F5369" w:rsidRPr="00F74815" w:rsidRDefault="00F74815" w:rsidP="001B005A">
      <w:pPr>
        <w:pStyle w:val="ListParagraph"/>
        <w:autoSpaceDE w:val="0"/>
        <w:autoSpaceDN w:val="0"/>
        <w:adjustRightInd w:val="0"/>
        <w:spacing w:after="0" w:line="240" w:lineRule="auto"/>
        <w:rPr>
          <w:rFonts w:ascii="Garamond" w:hAnsi="Garamond" w:cs="Garamond"/>
          <w:color w:val="000000"/>
          <w:sz w:val="23"/>
          <w:szCs w:val="23"/>
        </w:rPr>
      </w:pPr>
      <w:r w:rsidRPr="00F74815">
        <w:rPr>
          <w:rFonts w:ascii="Garamond" w:hAnsi="Garamond" w:cs="Garamond"/>
          <w:color w:val="000000"/>
          <w:sz w:val="23"/>
          <w:szCs w:val="23"/>
        </w:rPr>
        <w:t xml:space="preserve">strengthen </w:t>
      </w:r>
      <w:r w:rsidR="00D718CE">
        <w:rPr>
          <w:rFonts w:ascii="Garamond" w:hAnsi="Garamond" w:cs="Garamond"/>
          <w:color w:val="000000"/>
          <w:sz w:val="23"/>
          <w:szCs w:val="23"/>
        </w:rPr>
        <w:t xml:space="preserve">district </w:t>
      </w:r>
      <w:r w:rsidRPr="00F74815">
        <w:rPr>
          <w:rFonts w:ascii="Garamond" w:hAnsi="Garamond" w:cs="Garamond"/>
          <w:color w:val="000000"/>
          <w:sz w:val="23"/>
          <w:szCs w:val="23"/>
        </w:rPr>
        <w:t>procedu</w:t>
      </w:r>
      <w:r w:rsidR="00D718CE">
        <w:rPr>
          <w:rFonts w:ascii="Garamond" w:hAnsi="Garamond" w:cs="Garamond"/>
          <w:color w:val="000000"/>
          <w:sz w:val="23"/>
          <w:szCs w:val="23"/>
        </w:rPr>
        <w:t xml:space="preserve">res </w:t>
      </w:r>
      <w:r w:rsidRPr="00F74815">
        <w:rPr>
          <w:rFonts w:ascii="Garamond" w:hAnsi="Garamond" w:cs="Garamond"/>
          <w:color w:val="000000"/>
          <w:sz w:val="23"/>
          <w:szCs w:val="23"/>
        </w:rPr>
        <w:t>to prevent, identify, and address harassment, intimidation, and bullying in the district.</w:t>
      </w:r>
    </w:p>
    <w:p w:rsidR="001F5369" w:rsidRPr="00F74815" w:rsidRDefault="001F5369" w:rsidP="00F74815">
      <w:pPr>
        <w:pStyle w:val="ListParagraph"/>
        <w:numPr>
          <w:ilvl w:val="0"/>
          <w:numId w:val="11"/>
        </w:numPr>
        <w:rPr>
          <w:rFonts w:ascii="Garamond" w:hAnsi="Garamond" w:cs="Garamond"/>
          <w:color w:val="000000"/>
          <w:sz w:val="23"/>
          <w:szCs w:val="23"/>
        </w:rPr>
      </w:pPr>
      <w:r w:rsidRPr="00F74815">
        <w:rPr>
          <w:rFonts w:ascii="Garamond" w:hAnsi="Garamond" w:cs="Garamond"/>
          <w:color w:val="000000"/>
          <w:sz w:val="23"/>
          <w:szCs w:val="23"/>
        </w:rPr>
        <w:br w:type="page"/>
      </w:r>
    </w:p>
    <w:p w:rsidR="00427058" w:rsidRPr="004D4FC2" w:rsidRDefault="00427058" w:rsidP="00427058">
      <w:pPr>
        <w:pStyle w:val="Default"/>
        <w:jc w:val="center"/>
        <w:rPr>
          <w:rFonts w:ascii="Garamond" w:hAnsi="Garamond" w:cs="Garamond"/>
          <w:b/>
          <w:bCs/>
          <w:sz w:val="36"/>
          <w:szCs w:val="36"/>
        </w:rPr>
      </w:pPr>
      <w:r w:rsidRPr="004D4FC2">
        <w:rPr>
          <w:rFonts w:ascii="Garamond" w:hAnsi="Garamond" w:cs="Garamond"/>
          <w:b/>
          <w:bCs/>
          <w:sz w:val="36"/>
          <w:szCs w:val="36"/>
        </w:rPr>
        <w:lastRenderedPageBreak/>
        <w:t>School Safety Team Responsibilities</w:t>
      </w:r>
    </w:p>
    <w:p w:rsidR="00427058" w:rsidRDefault="00427058" w:rsidP="00427058">
      <w:pPr>
        <w:pStyle w:val="Default"/>
        <w:jc w:val="center"/>
        <w:rPr>
          <w:rFonts w:ascii="Garamond" w:hAnsi="Garamond" w:cs="Garamond"/>
          <w:sz w:val="32"/>
          <w:szCs w:val="32"/>
        </w:rPr>
      </w:pPr>
    </w:p>
    <w:p w:rsidR="00E667B7" w:rsidRDefault="00E667B7" w:rsidP="00427058">
      <w:pPr>
        <w:pStyle w:val="Default"/>
        <w:jc w:val="center"/>
        <w:rPr>
          <w:rFonts w:ascii="Garamond" w:hAnsi="Garamond" w:cs="Garamond"/>
          <w:sz w:val="32"/>
          <w:szCs w:val="32"/>
        </w:rPr>
      </w:pPr>
    </w:p>
    <w:p w:rsidR="00C00A5B" w:rsidRPr="00427058" w:rsidRDefault="00C00A5B" w:rsidP="00427058">
      <w:pPr>
        <w:pStyle w:val="Default"/>
        <w:jc w:val="center"/>
        <w:rPr>
          <w:rFonts w:ascii="Garamond" w:hAnsi="Garamond" w:cs="Garamond"/>
          <w:sz w:val="32"/>
          <w:szCs w:val="32"/>
        </w:rPr>
      </w:pPr>
    </w:p>
    <w:p w:rsidR="00427058" w:rsidRDefault="00427058" w:rsidP="00427058">
      <w:pPr>
        <w:autoSpaceDE w:val="0"/>
        <w:autoSpaceDN w:val="0"/>
        <w:adjustRightInd w:val="0"/>
        <w:spacing w:after="0" w:line="240" w:lineRule="auto"/>
        <w:rPr>
          <w:rFonts w:ascii="Garamond" w:hAnsi="Garamond" w:cs="Garamond"/>
          <w:b/>
          <w:bCs/>
          <w:color w:val="000000"/>
          <w:sz w:val="23"/>
          <w:szCs w:val="23"/>
        </w:rPr>
      </w:pPr>
      <w:r w:rsidRPr="00427058">
        <w:rPr>
          <w:rFonts w:ascii="Garamond" w:hAnsi="Garamond" w:cs="Garamond"/>
          <w:b/>
          <w:bCs/>
          <w:color w:val="000000"/>
          <w:sz w:val="23"/>
          <w:szCs w:val="23"/>
        </w:rPr>
        <w:t xml:space="preserve">School Safety Team shall: </w:t>
      </w:r>
    </w:p>
    <w:p w:rsid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C75161" w:rsidRPr="00427058" w:rsidRDefault="00C75161"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Receive any complaints of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that have been reported to the Principal;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Receive copies of any report prepared after an investigation of an incident of harassment, intimidation, or bullying;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Identify and address patterns of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in the school;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Review and strengthen school climate and the policies of the school in order to prevent and address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Educate the community, including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teachers, administrative staff, and parents to prevent and address harassment, intimidation, or bullying of </w:t>
      </w:r>
      <w:r w:rsidR="00FF20A6">
        <w:rPr>
          <w:rFonts w:ascii="Garamond" w:hAnsi="Garamond" w:cs="Garamond"/>
          <w:color w:val="000000"/>
          <w:sz w:val="23"/>
          <w:szCs w:val="23"/>
        </w:rPr>
        <w:t>Students</w:t>
      </w:r>
      <w:r w:rsidRPr="00427058">
        <w:rPr>
          <w:rFonts w:ascii="Garamond" w:hAnsi="Garamond" w:cs="Garamond"/>
          <w:color w:val="000000"/>
          <w:sz w:val="23"/>
          <w:szCs w:val="23"/>
        </w:rPr>
        <w:t xml:space="preserve">;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Participate in the training required pursuant to the provisions of N.J.S.A.18A:37-13 et seq. and other training which the Principal or the district Anti-Bullying Coordinator may request;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0"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Collaborate with the district Anti-Bullying Coordinator in the collection of district-wide data and in the development of district policies to prevent and address harassment, intimidation, or bullying of </w:t>
      </w:r>
      <w:r w:rsidR="00E6686A">
        <w:rPr>
          <w:rFonts w:ascii="Garamond" w:hAnsi="Garamond" w:cs="Garamond"/>
          <w:color w:val="000000"/>
          <w:sz w:val="23"/>
          <w:szCs w:val="23"/>
        </w:rPr>
        <w:t>s</w:t>
      </w:r>
      <w:r w:rsidR="00FF20A6">
        <w:rPr>
          <w:rFonts w:ascii="Garamond" w:hAnsi="Garamond" w:cs="Garamond"/>
          <w:color w:val="000000"/>
          <w:sz w:val="23"/>
          <w:szCs w:val="23"/>
        </w:rPr>
        <w:t>tudents</w:t>
      </w:r>
      <w:r w:rsidRPr="00427058">
        <w:rPr>
          <w:rFonts w:ascii="Garamond" w:hAnsi="Garamond" w:cs="Garamond"/>
          <w:color w:val="000000"/>
          <w:sz w:val="23"/>
          <w:szCs w:val="23"/>
        </w:rPr>
        <w:t xml:space="preserve">; and </w:t>
      </w:r>
    </w:p>
    <w:p w:rsidR="00427058" w:rsidRPr="00427058" w:rsidRDefault="00427058" w:rsidP="00427058">
      <w:pPr>
        <w:autoSpaceDE w:val="0"/>
        <w:autoSpaceDN w:val="0"/>
        <w:adjustRightInd w:val="0"/>
        <w:spacing w:after="0" w:line="240" w:lineRule="auto"/>
        <w:jc w:val="both"/>
        <w:rPr>
          <w:rFonts w:ascii="Garamond" w:hAnsi="Garamond" w:cs="Garamond"/>
          <w:color w:val="000000"/>
          <w:sz w:val="23"/>
          <w:szCs w:val="23"/>
        </w:rPr>
      </w:pPr>
    </w:p>
    <w:p w:rsidR="00427058" w:rsidRPr="00427058" w:rsidRDefault="00427058" w:rsidP="00427058">
      <w:pPr>
        <w:pStyle w:val="ListParagraph"/>
        <w:numPr>
          <w:ilvl w:val="0"/>
          <w:numId w:val="11"/>
        </w:numPr>
        <w:autoSpaceDE w:val="0"/>
        <w:autoSpaceDN w:val="0"/>
        <w:adjustRightInd w:val="0"/>
        <w:spacing w:after="174" w:line="240" w:lineRule="auto"/>
        <w:jc w:val="both"/>
        <w:rPr>
          <w:rFonts w:ascii="Garamond" w:hAnsi="Garamond" w:cs="Garamond"/>
          <w:color w:val="000000"/>
          <w:sz w:val="23"/>
          <w:szCs w:val="23"/>
        </w:rPr>
      </w:pPr>
      <w:r w:rsidRPr="00427058">
        <w:rPr>
          <w:rFonts w:ascii="Garamond" w:hAnsi="Garamond" w:cs="Garamond"/>
          <w:color w:val="000000"/>
          <w:sz w:val="23"/>
          <w:szCs w:val="23"/>
        </w:rPr>
        <w:t xml:space="preserve">Execute such other duties related to harassment, intimidation, or bullying as requested by the Principal </w:t>
      </w:r>
      <w:r>
        <w:rPr>
          <w:rFonts w:ascii="Garamond" w:hAnsi="Garamond" w:cs="Garamond"/>
          <w:color w:val="000000"/>
          <w:sz w:val="23"/>
          <w:szCs w:val="23"/>
        </w:rPr>
        <w:t>o</w:t>
      </w:r>
      <w:r w:rsidRPr="00427058">
        <w:rPr>
          <w:rFonts w:ascii="Garamond" w:hAnsi="Garamond" w:cs="Garamond"/>
          <w:color w:val="000000"/>
          <w:sz w:val="23"/>
          <w:szCs w:val="23"/>
        </w:rPr>
        <w:t xml:space="preserve">r district Anti-Bullying Coordinator </w:t>
      </w:r>
    </w:p>
    <w:p w:rsidR="001F5369" w:rsidRDefault="00D718CE" w:rsidP="00427058">
      <w:pPr>
        <w:jc w:val="both"/>
        <w:rPr>
          <w:rFonts w:ascii="Garamond" w:hAnsi="Garamond" w:cs="Garamond"/>
          <w:color w:val="000000"/>
          <w:sz w:val="23"/>
          <w:szCs w:val="23"/>
        </w:rPr>
      </w:pPr>
      <w:r w:rsidRPr="00D718CE">
        <w:rPr>
          <w:rFonts w:ascii="Garamond" w:hAnsi="Garamond" w:cs="Garamond"/>
          <w:color w:val="000000"/>
          <w:sz w:val="23"/>
          <w:szCs w:val="23"/>
          <w:u w:val="thick"/>
        </w:rPr>
        <w:t>Committee Members</w:t>
      </w:r>
      <w:r>
        <w:rPr>
          <w:rFonts w:ascii="Garamond" w:hAnsi="Garamond" w:cs="Garamond"/>
          <w:color w:val="000000"/>
          <w:sz w:val="23"/>
          <w:szCs w:val="23"/>
        </w:rPr>
        <w:t>:</w:t>
      </w:r>
    </w:p>
    <w:p w:rsidR="00D718CE" w:rsidRDefault="00D718CE" w:rsidP="00427058">
      <w:pPr>
        <w:jc w:val="both"/>
        <w:rPr>
          <w:rFonts w:ascii="Garamond" w:hAnsi="Garamond" w:cs="Garamond"/>
          <w:color w:val="000000"/>
          <w:sz w:val="23"/>
          <w:szCs w:val="23"/>
        </w:rPr>
      </w:pPr>
      <w:r>
        <w:rPr>
          <w:rFonts w:ascii="Garamond" w:hAnsi="Garamond" w:cs="Garamond"/>
          <w:color w:val="000000"/>
          <w:sz w:val="23"/>
          <w:szCs w:val="23"/>
        </w:rPr>
        <w:t>Parent, Administrator, School Counselor, Social Worker, Student Assistance Coordinator, Security Officer, Child Study Team Personnel and School Nurse</w:t>
      </w:r>
    </w:p>
    <w:p w:rsidR="003B37F7" w:rsidRDefault="001F5369" w:rsidP="009D34F3">
      <w:pPr>
        <w:spacing w:after="0"/>
        <w:ind w:left="-450"/>
        <w:rPr>
          <w:rFonts w:ascii="Garamond" w:hAnsi="Garamond" w:cs="Garamond"/>
          <w:noProof/>
          <w:color w:val="000000"/>
          <w:sz w:val="23"/>
          <w:szCs w:val="23"/>
        </w:rPr>
      </w:pPr>
      <w:r>
        <w:rPr>
          <w:rFonts w:ascii="Garamond" w:hAnsi="Garamond" w:cs="Garamond"/>
          <w:color w:val="000000"/>
          <w:sz w:val="23"/>
          <w:szCs w:val="23"/>
        </w:rPr>
        <w:br w:type="page"/>
      </w:r>
    </w:p>
    <w:p w:rsidR="003B37F7" w:rsidRDefault="00694668" w:rsidP="00694668">
      <w:pPr>
        <w:spacing w:after="0"/>
        <w:ind w:left="-450"/>
        <w:jc w:val="center"/>
        <w:rPr>
          <w:rFonts w:ascii="Garamond" w:hAnsi="Garamond" w:cs="Andalus"/>
          <w:b/>
          <w:sz w:val="36"/>
          <w:szCs w:val="36"/>
        </w:rPr>
      </w:pPr>
      <w:r>
        <w:rPr>
          <w:rFonts w:ascii="Garamond" w:hAnsi="Garamond" w:cs="Andalus"/>
          <w:b/>
          <w:sz w:val="36"/>
          <w:szCs w:val="36"/>
        </w:rPr>
        <w:lastRenderedPageBreak/>
        <w:t>Investigation Flowc</w:t>
      </w:r>
      <w:r w:rsidRPr="004D4FC2">
        <w:rPr>
          <w:rFonts w:ascii="Garamond" w:hAnsi="Garamond" w:cs="Andalus"/>
          <w:b/>
          <w:sz w:val="36"/>
          <w:szCs w:val="36"/>
        </w:rPr>
        <w:t>hart</w:t>
      </w:r>
    </w:p>
    <w:p w:rsidR="005A00B5" w:rsidRDefault="005A00B5" w:rsidP="00694668">
      <w:pPr>
        <w:spacing w:after="0"/>
        <w:ind w:left="-450"/>
        <w:jc w:val="center"/>
        <w:rPr>
          <w:rFonts w:ascii="Garamond" w:hAnsi="Garamond" w:cs="Garamond"/>
          <w:noProof/>
          <w:color w:val="000000"/>
          <w:sz w:val="23"/>
          <w:szCs w:val="23"/>
        </w:rPr>
      </w:pPr>
    </w:p>
    <w:p w:rsidR="00F9537B" w:rsidRDefault="006E6498" w:rsidP="009D34F3">
      <w:pPr>
        <w:spacing w:after="0"/>
        <w:ind w:left="-450"/>
        <w:rPr>
          <w:rFonts w:ascii="Garamond" w:hAnsi="Garamond" w:cs="Garamond"/>
          <w:color w:val="000000"/>
          <w:sz w:val="23"/>
          <w:szCs w:val="23"/>
        </w:rPr>
      </w:pPr>
      <w:r>
        <w:rPr>
          <w:rFonts w:ascii="Garamond" w:hAnsi="Garamond" w:cs="Garamond"/>
          <w:noProof/>
          <w:color w:val="000000"/>
          <w:sz w:val="23"/>
          <w:szCs w:val="23"/>
        </w:rPr>
        <w:lastRenderedPageBreak/>
        <w:drawing>
          <wp:inline distT="0" distB="0" distL="0" distR="0" wp14:anchorId="7BCC0D7A" wp14:editId="5E2DFAED">
            <wp:extent cx="6646459" cy="2634018"/>
            <wp:effectExtent l="19050" t="0" r="4064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D64B84">
        <w:rPr>
          <w:rFonts w:ascii="Garamond" w:hAnsi="Garamond" w:cs="Garamond"/>
          <w:noProof/>
          <w:color w:val="000000"/>
          <w:sz w:val="23"/>
          <w:szCs w:val="23"/>
        </w:rPr>
        <w:drawing>
          <wp:inline distT="0" distB="0" distL="0" distR="0" wp14:anchorId="25004ECF" wp14:editId="17DC2694">
            <wp:extent cx="6647632" cy="2558077"/>
            <wp:effectExtent l="19050" t="0" r="3937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411237">
        <w:rPr>
          <w:rFonts w:ascii="Garamond" w:hAnsi="Garamond" w:cs="Garamond"/>
          <w:noProof/>
          <w:color w:val="000000"/>
          <w:sz w:val="23"/>
          <w:szCs w:val="23"/>
        </w:rPr>
        <w:drawing>
          <wp:inline distT="0" distB="0" distL="0" distR="0" wp14:anchorId="73C0CB43" wp14:editId="4642BED4">
            <wp:extent cx="6644244" cy="2523506"/>
            <wp:effectExtent l="19050" t="0" r="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bl>
      <w:tblPr>
        <w:tblStyle w:val="TableGrid"/>
        <w:tblpPr w:leftFromText="180" w:rightFromText="180" w:vertAnchor="text" w:horzAnchor="margin" w:tblpY="-816"/>
        <w:tblW w:w="9786" w:type="dxa"/>
        <w:tblLook w:val="04A0" w:firstRow="1" w:lastRow="0" w:firstColumn="1" w:lastColumn="0" w:noHBand="0" w:noVBand="1"/>
      </w:tblPr>
      <w:tblGrid>
        <w:gridCol w:w="9786"/>
      </w:tblGrid>
      <w:tr w:rsidR="00F9537B" w:rsidTr="00CA6882">
        <w:trPr>
          <w:trHeight w:val="612"/>
        </w:trPr>
        <w:tc>
          <w:tcPr>
            <w:tcW w:w="9786" w:type="dxa"/>
            <w:vAlign w:val="center"/>
          </w:tcPr>
          <w:p w:rsidR="00F9537B" w:rsidRDefault="00F9537B" w:rsidP="00CA6882">
            <w:pPr>
              <w:pStyle w:val="Default"/>
              <w:shd w:val="clear" w:color="auto" w:fill="BFBFBF" w:themeFill="background1" w:themeFillShade="BF"/>
              <w:jc w:val="center"/>
              <w:rPr>
                <w:rFonts w:ascii="Arial" w:hAnsi="Arial" w:cs="Arial"/>
                <w:b/>
                <w:bCs/>
                <w:sz w:val="28"/>
                <w:szCs w:val="28"/>
              </w:rPr>
            </w:pPr>
          </w:p>
          <w:p w:rsidR="00042D23" w:rsidRDefault="00042D23" w:rsidP="00042D23">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Orange Township Public Schools</w:t>
            </w:r>
          </w:p>
          <w:p w:rsidR="00E667B7" w:rsidRDefault="00F9537B" w:rsidP="00E667B7">
            <w:pPr>
              <w:pStyle w:val="Default"/>
              <w:shd w:val="clear" w:color="auto" w:fill="BFBFBF" w:themeFill="background1" w:themeFillShade="BF"/>
              <w:jc w:val="center"/>
              <w:rPr>
                <w:rFonts w:ascii="Arial" w:hAnsi="Arial" w:cs="Arial"/>
                <w:b/>
                <w:bCs/>
                <w:sz w:val="22"/>
                <w:szCs w:val="22"/>
              </w:rPr>
            </w:pPr>
            <w:r w:rsidRPr="00E667B7">
              <w:rPr>
                <w:rFonts w:ascii="Arial" w:hAnsi="Arial" w:cs="Arial"/>
                <w:b/>
                <w:bCs/>
                <w:sz w:val="28"/>
                <w:szCs w:val="28"/>
              </w:rPr>
              <w:t>HARASSMENT OR INTIMIDATION (BULLYING) REPORTING</w:t>
            </w:r>
            <w:r w:rsidRPr="005056B4">
              <w:rPr>
                <w:rFonts w:ascii="Arial" w:hAnsi="Arial" w:cs="Arial"/>
                <w:b/>
                <w:bCs/>
                <w:sz w:val="22"/>
                <w:szCs w:val="22"/>
              </w:rPr>
              <w:t xml:space="preserve"> </w:t>
            </w:r>
            <w:r w:rsidR="00E667B7">
              <w:rPr>
                <w:rFonts w:ascii="Arial" w:hAnsi="Arial" w:cs="Arial"/>
                <w:b/>
                <w:bCs/>
                <w:sz w:val="28"/>
                <w:szCs w:val="28"/>
              </w:rPr>
              <w:t>FORM</w:t>
            </w:r>
            <w:r w:rsidR="00E667B7">
              <w:rPr>
                <w:rFonts w:ascii="Arial" w:hAnsi="Arial" w:cs="Arial"/>
                <w:b/>
                <w:bCs/>
                <w:sz w:val="22"/>
                <w:szCs w:val="22"/>
              </w:rPr>
              <w:t xml:space="preserve">  </w:t>
            </w:r>
          </w:p>
          <w:p w:rsidR="00F9537B" w:rsidRPr="00D726F5" w:rsidRDefault="00E667B7" w:rsidP="00E667B7">
            <w:pPr>
              <w:pStyle w:val="Default"/>
              <w:shd w:val="clear" w:color="auto" w:fill="BFBFBF" w:themeFill="background1" w:themeFillShade="BF"/>
              <w:jc w:val="right"/>
              <w:rPr>
                <w:rFonts w:ascii="Arial" w:hAnsi="Arial" w:cs="Arial"/>
                <w:b/>
                <w:color w:val="FFFFFF" w:themeColor="background1"/>
              </w:rPr>
            </w:pPr>
            <w:r w:rsidRPr="00D726F5">
              <w:rPr>
                <w:rFonts w:ascii="Arial" w:hAnsi="Arial" w:cs="Arial"/>
                <w:b/>
                <w:color w:val="FFFFFF" w:themeColor="background1"/>
                <w:highlight w:val="black"/>
              </w:rPr>
              <w:t>FORM A</w:t>
            </w:r>
            <w:r w:rsidRPr="00D726F5">
              <w:rPr>
                <w:rFonts w:ascii="Arial" w:hAnsi="Arial" w:cs="Arial"/>
                <w:b/>
                <w:bCs/>
              </w:rPr>
              <w:t xml:space="preserve"> </w:t>
            </w:r>
            <w:r w:rsidR="00F9537B" w:rsidRPr="00D726F5">
              <w:rPr>
                <w:rFonts w:ascii="Arial" w:hAnsi="Arial" w:cs="Arial"/>
                <w:b/>
                <w:bCs/>
              </w:rPr>
              <w:t xml:space="preserve">             </w:t>
            </w:r>
          </w:p>
          <w:p w:rsidR="00F9537B" w:rsidRDefault="00F9537B" w:rsidP="00CA6882">
            <w:pPr>
              <w:pStyle w:val="Default"/>
              <w:jc w:val="center"/>
              <w:rPr>
                <w:rFonts w:ascii="Arial" w:hAnsi="Arial" w:cs="Arial"/>
                <w:b/>
                <w:color w:val="FFFFFF" w:themeColor="background1"/>
                <w:sz w:val="13"/>
                <w:szCs w:val="13"/>
              </w:rPr>
            </w:pPr>
          </w:p>
          <w:p w:rsidR="00F9537B" w:rsidRDefault="00F9537B" w:rsidP="00CA6882">
            <w:pPr>
              <w:pStyle w:val="Default"/>
              <w:jc w:val="center"/>
              <w:rPr>
                <w:rFonts w:ascii="Arial" w:hAnsi="Arial" w:cs="Arial"/>
                <w:b/>
                <w:color w:val="auto"/>
                <w:sz w:val="13"/>
                <w:szCs w:val="13"/>
              </w:rPr>
            </w:pPr>
          </w:p>
        </w:tc>
      </w:tr>
    </w:tbl>
    <w:p w:rsidR="005056B4" w:rsidRPr="005056B4" w:rsidRDefault="005056B4" w:rsidP="005D5984">
      <w:pPr>
        <w:autoSpaceDE w:val="0"/>
        <w:autoSpaceDN w:val="0"/>
        <w:adjustRightInd w:val="0"/>
        <w:spacing w:after="0" w:line="240" w:lineRule="auto"/>
        <w:ind w:left="-720" w:right="-720"/>
        <w:jc w:val="both"/>
        <w:rPr>
          <w:rFonts w:ascii="Arial" w:hAnsi="Arial" w:cs="Arial"/>
          <w:color w:val="000000"/>
          <w:sz w:val="20"/>
          <w:szCs w:val="20"/>
        </w:rPr>
      </w:pPr>
      <w:r w:rsidRPr="005056B4">
        <w:rPr>
          <w:rFonts w:ascii="Arial" w:hAnsi="Arial" w:cs="Arial"/>
          <w:color w:val="000000"/>
          <w:sz w:val="20"/>
          <w:szCs w:val="20"/>
        </w:rPr>
        <w:t xml:space="preserve">Directions: Harassment and intimidation (bullying) are serious and will not be tolerated. This is a form to report alleged harassment and intimidation (bullying) that occurred on school property; at a school-sponsored activity or event off school property; on a school bus; or on the way to and/or from school*, in the current school year. If you are a student victim, the parent/guardian of a student victim, or a close adult relative of a student victim, or a school staff member and wish to report an incident of alleged harassment or intimidation (bullying), complete this form and return it to the Principal at the student victim’s school. Contact the school for additional information or assistance at any time. </w:t>
      </w:r>
    </w:p>
    <w:p w:rsidR="004A6067" w:rsidRPr="005D5984" w:rsidRDefault="004A6067" w:rsidP="005056B4">
      <w:pPr>
        <w:autoSpaceDE w:val="0"/>
        <w:autoSpaceDN w:val="0"/>
        <w:adjustRightInd w:val="0"/>
        <w:spacing w:after="0" w:line="240" w:lineRule="auto"/>
        <w:rPr>
          <w:rFonts w:ascii="Arial" w:hAnsi="Arial" w:cs="Arial"/>
          <w:b/>
          <w:bCs/>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b/>
          <w:bCs/>
          <w:color w:val="000000"/>
          <w:sz w:val="20"/>
          <w:szCs w:val="20"/>
        </w:rPr>
        <w:t xml:space="preserve">Harassment and intimidation (bullying) means conduct, including verbal conduct, that creates a hostile educational environment by substantially interfering with a student’s educational benefits, opportunities, or performance, or with a student’s physical or psychological well-being, and is motivated by an actual or a perceived personal characteristic such as race, national origin, marital status, sex, sexual orientation, gender identity, religion or disability, or is threatening or seriously intimidating. </w:t>
      </w:r>
    </w:p>
    <w:p w:rsidR="004A6067" w:rsidRPr="005D5984" w:rsidRDefault="004A6067"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Today’s date: __</w:t>
      </w:r>
      <w:r w:rsidR="004A6067" w:rsidRPr="005D5984">
        <w:rPr>
          <w:rFonts w:ascii="Arial" w:hAnsi="Arial" w:cs="Arial"/>
          <w:color w:val="000000"/>
          <w:sz w:val="20"/>
          <w:szCs w:val="20"/>
        </w:rPr>
        <w:t>_____ / _______ / _______      School:</w:t>
      </w:r>
      <w:r w:rsidRPr="005056B4">
        <w:rPr>
          <w:rFonts w:ascii="Arial" w:hAnsi="Arial" w:cs="Arial"/>
          <w:color w:val="000000"/>
          <w:sz w:val="20"/>
          <w:szCs w:val="20"/>
        </w:rPr>
        <w:t>_____</w:t>
      </w:r>
      <w:r w:rsidR="004A6067" w:rsidRPr="005D5984">
        <w:rPr>
          <w:rFonts w:ascii="Arial" w:hAnsi="Arial" w:cs="Arial"/>
          <w:color w:val="000000"/>
          <w:sz w:val="20"/>
          <w:szCs w:val="20"/>
        </w:rPr>
        <w:t>__________</w:t>
      </w:r>
      <w:r w:rsidRPr="005056B4">
        <w:rPr>
          <w:rFonts w:ascii="Arial" w:hAnsi="Arial" w:cs="Arial"/>
          <w:color w:val="000000"/>
          <w:sz w:val="20"/>
          <w:szCs w:val="20"/>
        </w:rPr>
        <w:t>_____</w:t>
      </w:r>
      <w:r w:rsidR="004A6067" w:rsidRPr="005D5984">
        <w:rPr>
          <w:rFonts w:ascii="Arial" w:hAnsi="Arial" w:cs="Arial"/>
          <w:color w:val="000000"/>
          <w:sz w:val="20"/>
          <w:szCs w:val="20"/>
        </w:rPr>
        <w:t>____</w:t>
      </w:r>
      <w:r w:rsidRPr="005056B4">
        <w:rPr>
          <w:rFonts w:ascii="Arial" w:hAnsi="Arial" w:cs="Arial"/>
          <w:color w:val="000000"/>
          <w:sz w:val="20"/>
          <w:szCs w:val="20"/>
        </w:rPr>
        <w:t xml:space="preserve">___________________ </w:t>
      </w:r>
    </w:p>
    <w:p w:rsidR="005056B4" w:rsidRPr="005056B4" w:rsidRDefault="004A6067" w:rsidP="004A6067">
      <w:pPr>
        <w:autoSpaceDE w:val="0"/>
        <w:autoSpaceDN w:val="0"/>
        <w:adjustRightInd w:val="0"/>
        <w:spacing w:after="0" w:line="240" w:lineRule="auto"/>
        <w:ind w:left="-720" w:right="-630"/>
        <w:jc w:val="both"/>
        <w:rPr>
          <w:rFonts w:ascii="Arial" w:hAnsi="Arial" w:cs="Arial"/>
          <w:color w:val="000000"/>
          <w:sz w:val="20"/>
          <w:szCs w:val="20"/>
        </w:rPr>
      </w:pPr>
      <w:r w:rsidRPr="005D5984">
        <w:rPr>
          <w:rFonts w:ascii="Arial" w:hAnsi="Arial" w:cs="Arial"/>
          <w:color w:val="000000"/>
          <w:sz w:val="20"/>
          <w:szCs w:val="20"/>
        </w:rPr>
        <w:t xml:space="preserve">                                  </w:t>
      </w:r>
      <w:r w:rsidR="005056B4" w:rsidRPr="005056B4">
        <w:rPr>
          <w:rFonts w:ascii="Arial" w:hAnsi="Arial" w:cs="Arial"/>
          <w:color w:val="000000"/>
          <w:sz w:val="20"/>
          <w:szCs w:val="20"/>
        </w:rPr>
        <w:t xml:space="preserve">Month </w:t>
      </w:r>
      <w:r w:rsidRPr="005D5984">
        <w:rPr>
          <w:rFonts w:ascii="Arial" w:hAnsi="Arial" w:cs="Arial"/>
          <w:color w:val="000000"/>
          <w:sz w:val="20"/>
          <w:szCs w:val="20"/>
        </w:rPr>
        <w:t xml:space="preserve">              </w:t>
      </w:r>
      <w:r w:rsidR="005056B4" w:rsidRPr="005056B4">
        <w:rPr>
          <w:rFonts w:ascii="Arial" w:hAnsi="Arial" w:cs="Arial"/>
          <w:color w:val="000000"/>
          <w:sz w:val="20"/>
          <w:szCs w:val="20"/>
        </w:rPr>
        <w:t xml:space="preserve">Day </w:t>
      </w:r>
      <w:r w:rsidRPr="005D5984">
        <w:rPr>
          <w:rFonts w:ascii="Arial" w:hAnsi="Arial" w:cs="Arial"/>
          <w:color w:val="000000"/>
          <w:sz w:val="20"/>
          <w:szCs w:val="20"/>
        </w:rPr>
        <w:t xml:space="preserve">               </w:t>
      </w:r>
      <w:r w:rsidR="005056B4" w:rsidRPr="005056B4">
        <w:rPr>
          <w:rFonts w:ascii="Arial" w:hAnsi="Arial" w:cs="Arial"/>
          <w:color w:val="000000"/>
          <w:sz w:val="20"/>
          <w:szCs w:val="20"/>
        </w:rPr>
        <w:t xml:space="preserve">Year </w:t>
      </w:r>
    </w:p>
    <w:p w:rsidR="004A6067" w:rsidRPr="005D5984" w:rsidRDefault="004A6067" w:rsidP="004A6067">
      <w:pPr>
        <w:autoSpaceDE w:val="0"/>
        <w:autoSpaceDN w:val="0"/>
        <w:adjustRightInd w:val="0"/>
        <w:spacing w:after="0" w:line="240" w:lineRule="auto"/>
        <w:ind w:left="-720" w:right="-630"/>
        <w:jc w:val="both"/>
        <w:rPr>
          <w:rFonts w:ascii="Arial" w:hAnsi="Arial" w:cs="Arial"/>
          <w:color w:val="000000"/>
          <w:sz w:val="14"/>
          <w:szCs w:val="14"/>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School System: _______________________________________ </w:t>
      </w:r>
    </w:p>
    <w:p w:rsidR="004A6067" w:rsidRDefault="005D5984" w:rsidP="004A6067">
      <w:pPr>
        <w:autoSpaceDE w:val="0"/>
        <w:autoSpaceDN w:val="0"/>
        <w:adjustRightInd w:val="0"/>
        <w:spacing w:after="0" w:line="240" w:lineRule="auto"/>
        <w:ind w:left="-720" w:right="-630"/>
        <w:jc w:val="both"/>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61312" behindDoc="1" locked="0" layoutInCell="1" allowOverlap="1" wp14:anchorId="099F9DAA" wp14:editId="4B7043A5">
                <wp:simplePos x="0" y="0"/>
                <wp:positionH relativeFrom="column">
                  <wp:posOffset>-568960</wp:posOffset>
                </wp:positionH>
                <wp:positionV relativeFrom="paragraph">
                  <wp:posOffset>28887</wp:posOffset>
                </wp:positionV>
                <wp:extent cx="7096125" cy="914077"/>
                <wp:effectExtent l="0" t="0" r="28575" b="19685"/>
                <wp:wrapNone/>
                <wp:docPr id="4" name="Round Diagonal Corner Rectangle 4"/>
                <wp:cNvGraphicFramePr/>
                <a:graphic xmlns:a="http://schemas.openxmlformats.org/drawingml/2006/main">
                  <a:graphicData uri="http://schemas.microsoft.com/office/word/2010/wordprocessingShape">
                    <wps:wsp>
                      <wps:cNvSpPr/>
                      <wps:spPr>
                        <a:xfrm>
                          <a:off x="0" y="0"/>
                          <a:ext cx="7096125" cy="914077"/>
                        </a:xfrm>
                        <a:prstGeom prst="round2Diag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B8B01" id="Round Diagonal Corner Rectangle 4" o:spid="_x0000_s1026" style="position:absolute;margin-left:-44.8pt;margin-top:2.25pt;width:558.75pt;height:7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6125,914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" path="m152349,l7096125,r,l7096125,761728v,84140,-68209,152349,-152349,152349l,914077r,l,152349c,68209,68209,,152349,xe" fillcolor="white [3201]" strokecolor="#f79646 [3209]" strokeweight="2pt">
                <v:path arrowok="t" o:connecttype="custom" o:connectlocs="152349,0;7096125,0;7096125,0;7096125,761728;6943776,914077;0,914077;0,914077;0,152349;152349,0" o:connectangles="0,0,0,0,0,0,0,0,0"/>
              </v:shape>
            </w:pict>
          </mc:Fallback>
        </mc:AlternateContent>
      </w:r>
    </w:p>
    <w:p w:rsidR="005056B4" w:rsidRPr="005D598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b/>
          <w:bCs/>
          <w:color w:val="000000"/>
          <w:sz w:val="20"/>
          <w:szCs w:val="20"/>
        </w:rPr>
        <w:t>PERSON REPORTING INCIDENT</w:t>
      </w:r>
      <w:r w:rsidR="004A6067" w:rsidRPr="005D5984">
        <w:rPr>
          <w:rFonts w:ascii="Arial" w:hAnsi="Arial" w:cs="Arial"/>
          <w:b/>
          <w:bCs/>
          <w:color w:val="000000"/>
          <w:sz w:val="20"/>
          <w:szCs w:val="20"/>
        </w:rPr>
        <w:t xml:space="preserve">  </w:t>
      </w:r>
      <w:r w:rsidRPr="005056B4">
        <w:rPr>
          <w:rFonts w:ascii="Arial" w:hAnsi="Arial" w:cs="Arial"/>
          <w:b/>
          <w:bCs/>
          <w:color w:val="000000"/>
          <w:sz w:val="20"/>
          <w:szCs w:val="20"/>
        </w:rPr>
        <w:t xml:space="preserve"> </w:t>
      </w:r>
      <w:r w:rsidR="004A6067" w:rsidRPr="005D5984">
        <w:rPr>
          <w:rFonts w:ascii="Arial" w:hAnsi="Arial" w:cs="Arial"/>
          <w:b/>
          <w:bCs/>
          <w:color w:val="000000"/>
          <w:sz w:val="20"/>
          <w:szCs w:val="20"/>
        </w:rPr>
        <w:tab/>
      </w:r>
      <w:r w:rsidR="004A6067" w:rsidRPr="005D5984">
        <w:rPr>
          <w:rFonts w:ascii="Arial" w:hAnsi="Arial" w:cs="Arial"/>
          <w:b/>
          <w:bCs/>
          <w:color w:val="000000"/>
          <w:sz w:val="20"/>
          <w:szCs w:val="20"/>
        </w:rPr>
        <w:tab/>
      </w:r>
      <w:proofErr w:type="gramStart"/>
      <w:r w:rsidRPr="005056B4">
        <w:rPr>
          <w:rFonts w:ascii="Arial" w:hAnsi="Arial" w:cs="Arial"/>
          <w:color w:val="000000"/>
          <w:sz w:val="20"/>
          <w:szCs w:val="20"/>
        </w:rPr>
        <w:t>Name</w:t>
      </w:r>
      <w:r w:rsidR="00E53FC3" w:rsidRPr="005056B4">
        <w:rPr>
          <w:rFonts w:ascii="Arial" w:hAnsi="Arial" w:cs="Arial"/>
          <w:color w:val="000000"/>
          <w:sz w:val="20"/>
          <w:szCs w:val="20"/>
        </w:rPr>
        <w:t>::</w:t>
      </w:r>
      <w:proofErr w:type="gramEnd"/>
      <w:r w:rsidR="004A6067" w:rsidRPr="005056B4">
        <w:rPr>
          <w:rFonts w:ascii="Arial" w:hAnsi="Arial" w:cs="Arial"/>
          <w:color w:val="000000"/>
          <w:sz w:val="20"/>
          <w:szCs w:val="20"/>
        </w:rPr>
        <w:t>_____</w:t>
      </w:r>
      <w:r w:rsidR="004A6067" w:rsidRPr="005D5984">
        <w:rPr>
          <w:rFonts w:ascii="Arial" w:hAnsi="Arial" w:cs="Arial"/>
          <w:color w:val="000000"/>
          <w:sz w:val="20"/>
          <w:szCs w:val="20"/>
        </w:rPr>
        <w:t>__________</w:t>
      </w:r>
      <w:r w:rsidR="004A6067" w:rsidRPr="005056B4">
        <w:rPr>
          <w:rFonts w:ascii="Arial" w:hAnsi="Arial" w:cs="Arial"/>
          <w:color w:val="000000"/>
          <w:sz w:val="20"/>
          <w:szCs w:val="20"/>
        </w:rPr>
        <w:t>_____</w:t>
      </w:r>
      <w:r w:rsidR="004A6067" w:rsidRPr="005D5984">
        <w:rPr>
          <w:rFonts w:ascii="Arial" w:hAnsi="Arial" w:cs="Arial"/>
          <w:color w:val="000000"/>
          <w:sz w:val="20"/>
          <w:szCs w:val="20"/>
        </w:rPr>
        <w:t>____</w:t>
      </w:r>
      <w:r w:rsidR="004A6067" w:rsidRPr="005056B4">
        <w:rPr>
          <w:rFonts w:ascii="Arial" w:hAnsi="Arial" w:cs="Arial"/>
          <w:color w:val="000000"/>
          <w:sz w:val="20"/>
          <w:szCs w:val="20"/>
        </w:rPr>
        <w:t>___________________</w:t>
      </w:r>
    </w:p>
    <w:p w:rsidR="00531056" w:rsidRDefault="00531056" w:rsidP="004A6067">
      <w:pPr>
        <w:autoSpaceDE w:val="0"/>
        <w:autoSpaceDN w:val="0"/>
        <w:adjustRightInd w:val="0"/>
        <w:spacing w:after="0" w:line="240" w:lineRule="auto"/>
        <w:ind w:left="-720" w:right="-630"/>
        <w:jc w:val="both"/>
        <w:rPr>
          <w:rFonts w:ascii="Arial" w:hAnsi="Arial" w:cs="Arial"/>
          <w:color w:val="000000"/>
          <w:sz w:val="20"/>
          <w:szCs w:val="20"/>
        </w:rPr>
      </w:pPr>
    </w:p>
    <w:p w:rsidR="00531056" w:rsidRPr="005056B4" w:rsidRDefault="004A6067" w:rsidP="00531056">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Telephone:</w:t>
      </w:r>
      <w:r w:rsidR="00531056">
        <w:rPr>
          <w:rFonts w:ascii="Arial" w:hAnsi="Arial" w:cs="Arial"/>
          <w:color w:val="000000"/>
          <w:sz w:val="20"/>
          <w:szCs w:val="20"/>
        </w:rPr>
        <w:t xml:space="preserve">  ________________________</w:t>
      </w:r>
      <w:r w:rsidR="00531056" w:rsidRPr="005D5984">
        <w:rPr>
          <w:rFonts w:ascii="Arial" w:hAnsi="Arial" w:cs="Arial"/>
          <w:color w:val="000000"/>
          <w:sz w:val="20"/>
          <w:szCs w:val="20"/>
        </w:rPr>
        <w:t xml:space="preserve">          </w:t>
      </w:r>
      <w:r w:rsidR="00531056" w:rsidRPr="005056B4">
        <w:rPr>
          <w:rFonts w:ascii="Arial" w:hAnsi="Arial" w:cs="Arial"/>
          <w:color w:val="000000"/>
          <w:sz w:val="20"/>
          <w:szCs w:val="20"/>
        </w:rPr>
        <w:t>E-mail: _____</w:t>
      </w:r>
      <w:r w:rsidR="00531056" w:rsidRPr="005D5984">
        <w:rPr>
          <w:rFonts w:ascii="Arial" w:hAnsi="Arial" w:cs="Arial"/>
          <w:color w:val="000000"/>
          <w:sz w:val="20"/>
          <w:szCs w:val="20"/>
        </w:rPr>
        <w:t>__________</w:t>
      </w:r>
      <w:r w:rsidR="00531056" w:rsidRPr="005056B4">
        <w:rPr>
          <w:rFonts w:ascii="Arial" w:hAnsi="Arial" w:cs="Arial"/>
          <w:color w:val="000000"/>
          <w:sz w:val="20"/>
          <w:szCs w:val="20"/>
        </w:rPr>
        <w:t>_____</w:t>
      </w:r>
      <w:r w:rsidR="00531056" w:rsidRPr="005D5984">
        <w:rPr>
          <w:rFonts w:ascii="Arial" w:hAnsi="Arial" w:cs="Arial"/>
          <w:color w:val="000000"/>
          <w:sz w:val="20"/>
          <w:szCs w:val="20"/>
        </w:rPr>
        <w:t>____</w:t>
      </w:r>
      <w:r w:rsidR="00531056" w:rsidRPr="005056B4">
        <w:rPr>
          <w:rFonts w:ascii="Arial" w:hAnsi="Arial" w:cs="Arial"/>
          <w:color w:val="000000"/>
          <w:sz w:val="20"/>
          <w:szCs w:val="20"/>
        </w:rPr>
        <w:t>___________________</w:t>
      </w:r>
    </w:p>
    <w:p w:rsidR="004A6067" w:rsidRPr="00531056" w:rsidRDefault="00531056" w:rsidP="00531056">
      <w:pPr>
        <w:autoSpaceDE w:val="0"/>
        <w:autoSpaceDN w:val="0"/>
        <w:adjustRightInd w:val="0"/>
        <w:spacing w:after="0" w:line="240" w:lineRule="auto"/>
        <w:ind w:left="-720" w:right="-630"/>
        <w:jc w:val="both"/>
        <w:rPr>
          <w:rFonts w:ascii="Arial" w:hAnsi="Arial" w:cs="Arial"/>
          <w:b/>
          <w:bCs/>
          <w:color w:val="000000"/>
          <w:sz w:val="20"/>
          <w:szCs w:val="20"/>
        </w:rPr>
      </w:pPr>
      <w:r>
        <w:rPr>
          <w:rFonts w:ascii="Arial" w:hAnsi="Arial" w:cs="Arial"/>
          <w:color w:val="000000"/>
          <w:sz w:val="20"/>
          <w:szCs w:val="20"/>
        </w:rPr>
        <w:t xml:space="preserve"> </w:t>
      </w:r>
      <w:r w:rsidR="004A6067" w:rsidRPr="005D5984">
        <w:rPr>
          <w:rFonts w:ascii="Arial" w:hAnsi="Arial" w:cs="Arial"/>
          <w:color w:val="000000"/>
          <w:sz w:val="20"/>
          <w:szCs w:val="20"/>
        </w:rPr>
        <w:tab/>
      </w:r>
      <w:r w:rsidR="004A6067" w:rsidRPr="005D5984">
        <w:rPr>
          <w:rFonts w:ascii="Arial" w:hAnsi="Arial" w:cs="Arial"/>
          <w:color w:val="000000"/>
          <w:sz w:val="20"/>
          <w:szCs w:val="20"/>
        </w:rPr>
        <w:tab/>
      </w:r>
      <w:r w:rsidR="004A6067" w:rsidRPr="005D5984">
        <w:rPr>
          <w:rFonts w:ascii="Arial" w:hAnsi="Arial" w:cs="Arial"/>
          <w:color w:val="000000"/>
          <w:sz w:val="20"/>
          <w:szCs w:val="20"/>
        </w:rPr>
        <w:tab/>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Place an </w:t>
      </w:r>
      <w:r w:rsidRPr="005056B4">
        <w:rPr>
          <w:rFonts w:ascii="Arial" w:hAnsi="Arial" w:cs="Arial"/>
          <w:b/>
          <w:bCs/>
          <w:color w:val="000000"/>
          <w:sz w:val="20"/>
          <w:szCs w:val="20"/>
        </w:rPr>
        <w:t xml:space="preserve">X </w:t>
      </w:r>
      <w:r w:rsidRPr="005056B4">
        <w:rPr>
          <w:rFonts w:ascii="Arial" w:hAnsi="Arial" w:cs="Arial"/>
          <w:color w:val="000000"/>
          <w:sz w:val="20"/>
          <w:szCs w:val="20"/>
        </w:rPr>
        <w:t xml:space="preserve">in the appropriate box: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Student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Parent/guardian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Close adult relative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School Staff </w:t>
      </w:r>
    </w:p>
    <w:p w:rsidR="004A6067" w:rsidRDefault="004A6067" w:rsidP="004A6067">
      <w:pPr>
        <w:autoSpaceDE w:val="0"/>
        <w:autoSpaceDN w:val="0"/>
        <w:adjustRightInd w:val="0"/>
        <w:spacing w:after="0" w:line="240" w:lineRule="auto"/>
        <w:ind w:left="-720" w:right="-630"/>
        <w:jc w:val="both"/>
        <w:rPr>
          <w:rFonts w:ascii="Arial" w:hAnsi="Arial" w:cs="Arial"/>
          <w:color w:val="000000"/>
        </w:rPr>
      </w:pPr>
    </w:p>
    <w:p w:rsidR="004A6067" w:rsidRPr="004C1C45" w:rsidRDefault="004A6067" w:rsidP="004A6067">
      <w:pPr>
        <w:autoSpaceDE w:val="0"/>
        <w:autoSpaceDN w:val="0"/>
        <w:adjustRightInd w:val="0"/>
        <w:spacing w:after="0" w:line="240" w:lineRule="auto"/>
        <w:ind w:left="-720" w:right="-630"/>
        <w:jc w:val="both"/>
        <w:rPr>
          <w:rFonts w:ascii="Arial" w:hAnsi="Arial" w:cs="Arial"/>
          <w:color w:val="000000"/>
          <w:sz w:val="12"/>
          <w:szCs w:val="12"/>
        </w:rPr>
      </w:pPr>
    </w:p>
    <w:p w:rsidR="005056B4" w:rsidRPr="005056B4" w:rsidRDefault="005056B4" w:rsidP="005D5984">
      <w:pPr>
        <w:autoSpaceDE w:val="0"/>
        <w:autoSpaceDN w:val="0"/>
        <w:adjustRightInd w:val="0"/>
        <w:spacing w:after="0" w:line="240" w:lineRule="auto"/>
        <w:ind w:left="-720" w:right="-630"/>
        <w:rPr>
          <w:rFonts w:ascii="Arial" w:hAnsi="Arial" w:cs="Arial"/>
          <w:color w:val="000000"/>
          <w:sz w:val="20"/>
          <w:szCs w:val="20"/>
        </w:rPr>
      </w:pPr>
      <w:r w:rsidRPr="005056B4">
        <w:rPr>
          <w:rFonts w:ascii="Arial" w:hAnsi="Arial" w:cs="Arial"/>
          <w:color w:val="000000"/>
          <w:sz w:val="20"/>
          <w:szCs w:val="20"/>
        </w:rPr>
        <w:t>1</w:t>
      </w:r>
      <w:r w:rsidRPr="005056B4">
        <w:rPr>
          <w:rFonts w:ascii="Arial" w:hAnsi="Arial" w:cs="Arial"/>
          <w:b/>
          <w:color w:val="000000"/>
          <w:sz w:val="20"/>
          <w:szCs w:val="20"/>
        </w:rPr>
        <w:t>. Name of student vi</w:t>
      </w:r>
      <w:r w:rsidR="005D5984" w:rsidRPr="004C1C45">
        <w:rPr>
          <w:rFonts w:ascii="Arial" w:hAnsi="Arial" w:cs="Arial"/>
          <w:b/>
          <w:color w:val="000000"/>
          <w:sz w:val="20"/>
          <w:szCs w:val="20"/>
        </w:rPr>
        <w:t>ctim</w:t>
      </w:r>
      <w:r w:rsidR="005D5984" w:rsidRPr="005D5984">
        <w:rPr>
          <w:rFonts w:ascii="Arial" w:hAnsi="Arial" w:cs="Arial"/>
          <w:color w:val="000000"/>
          <w:sz w:val="20"/>
          <w:szCs w:val="20"/>
        </w:rPr>
        <w:t>: _____________________________________________</w:t>
      </w:r>
      <w:r w:rsidRPr="005056B4">
        <w:rPr>
          <w:rFonts w:ascii="Arial" w:hAnsi="Arial" w:cs="Arial"/>
          <w:color w:val="000000"/>
          <w:sz w:val="20"/>
          <w:szCs w:val="20"/>
        </w:rPr>
        <w:t>________</w:t>
      </w:r>
      <w:r w:rsidRPr="005056B4">
        <w:rPr>
          <w:rFonts w:ascii="Arial" w:hAnsi="Arial" w:cs="Arial"/>
          <w:b/>
          <w:color w:val="000000"/>
          <w:sz w:val="20"/>
          <w:szCs w:val="20"/>
        </w:rPr>
        <w:t>Age</w:t>
      </w:r>
      <w:r w:rsidRPr="005056B4">
        <w:rPr>
          <w:rFonts w:ascii="Arial" w:hAnsi="Arial" w:cs="Arial"/>
          <w:color w:val="000000"/>
          <w:sz w:val="20"/>
          <w:szCs w:val="20"/>
        </w:rPr>
        <w:t xml:space="preserve">: _________ </w:t>
      </w:r>
    </w:p>
    <w:p w:rsidR="005056B4" w:rsidRPr="005056B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r>
        <w:rPr>
          <w:rFonts w:ascii="Arial" w:hAnsi="Arial" w:cs="Arial"/>
          <w:color w:val="000000"/>
          <w:sz w:val="20"/>
          <w:szCs w:val="20"/>
        </w:rPr>
        <w:t xml:space="preserve">    </w:t>
      </w:r>
      <w:r w:rsidR="005056B4" w:rsidRPr="005056B4">
        <w:rPr>
          <w:rFonts w:ascii="Arial" w:hAnsi="Arial" w:cs="Arial"/>
          <w:color w:val="000000"/>
          <w:sz w:val="20"/>
          <w:szCs w:val="20"/>
        </w:rPr>
        <w:t xml:space="preserve">(Please print)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2. </w:t>
      </w:r>
      <w:r w:rsidRPr="005056B4">
        <w:rPr>
          <w:rFonts w:ascii="Arial" w:hAnsi="Arial" w:cs="Arial"/>
          <w:b/>
          <w:color w:val="000000"/>
          <w:sz w:val="20"/>
          <w:szCs w:val="20"/>
        </w:rPr>
        <w:t xml:space="preserve">Name(s) of alleged offender(s) (If known): </w:t>
      </w:r>
      <w:r w:rsidRPr="00B31E4D">
        <w:rPr>
          <w:rFonts w:ascii="Arial" w:hAnsi="Arial" w:cs="Arial"/>
          <w:color w:val="000000"/>
          <w:sz w:val="20"/>
          <w:szCs w:val="20"/>
        </w:rPr>
        <w:t>(</w:t>
      </w:r>
      <w:r w:rsidR="00B31E4D" w:rsidRPr="00B31E4D">
        <w:rPr>
          <w:rFonts w:ascii="Arial" w:hAnsi="Arial" w:cs="Arial"/>
          <w:color w:val="000000"/>
          <w:sz w:val="20"/>
          <w:szCs w:val="20"/>
        </w:rPr>
        <w:t>p</w:t>
      </w:r>
      <w:r w:rsidRPr="00B31E4D">
        <w:rPr>
          <w:rFonts w:ascii="Arial" w:hAnsi="Arial" w:cs="Arial"/>
          <w:color w:val="000000"/>
          <w:sz w:val="20"/>
          <w:szCs w:val="20"/>
        </w:rPr>
        <w:t>lease print)</w:t>
      </w:r>
      <w:r w:rsidRPr="005056B4">
        <w:rPr>
          <w:rFonts w:ascii="Arial" w:hAnsi="Arial" w:cs="Arial"/>
          <w:b/>
          <w:color w:val="000000"/>
          <w:sz w:val="20"/>
          <w:szCs w:val="20"/>
        </w:rPr>
        <w:t xml:space="preserve"> Age</w:t>
      </w:r>
      <w:r w:rsidR="00B31E4D">
        <w:rPr>
          <w:rFonts w:ascii="Arial" w:hAnsi="Arial" w:cs="Arial"/>
          <w:b/>
          <w:color w:val="000000"/>
          <w:sz w:val="20"/>
          <w:szCs w:val="20"/>
        </w:rPr>
        <w:t>;</w:t>
      </w:r>
      <w:r w:rsidRPr="005056B4">
        <w:rPr>
          <w:rFonts w:ascii="Arial" w:hAnsi="Arial" w:cs="Arial"/>
          <w:b/>
          <w:color w:val="000000"/>
          <w:sz w:val="20"/>
          <w:szCs w:val="20"/>
        </w:rPr>
        <w:t xml:space="preserve"> School</w:t>
      </w:r>
      <w:r w:rsidR="00B31E4D">
        <w:rPr>
          <w:rFonts w:ascii="Arial" w:hAnsi="Arial" w:cs="Arial"/>
          <w:b/>
          <w:color w:val="000000"/>
          <w:sz w:val="20"/>
          <w:szCs w:val="20"/>
        </w:rPr>
        <w:t xml:space="preserve">; </w:t>
      </w:r>
      <w:r w:rsidRPr="005056B4">
        <w:rPr>
          <w:rFonts w:ascii="Arial" w:hAnsi="Arial" w:cs="Arial"/>
          <w:b/>
          <w:color w:val="000000"/>
          <w:sz w:val="20"/>
          <w:szCs w:val="20"/>
        </w:rPr>
        <w:t>Is he/she a student?</w:t>
      </w:r>
      <w:r w:rsidRPr="005056B4">
        <w:rPr>
          <w:rFonts w:ascii="Arial" w:hAnsi="Arial" w:cs="Arial"/>
          <w:color w:val="000000"/>
          <w:sz w:val="20"/>
          <w:szCs w:val="20"/>
        </w:rPr>
        <w:t xml:space="preserve"> </w:t>
      </w:r>
      <w:r w:rsidR="005D5984">
        <w:rPr>
          <w:rFonts w:ascii="Arial" w:hAnsi="Arial" w:cs="Arial"/>
          <w:color w:val="000000"/>
          <w:sz w:val="20"/>
          <w:szCs w:val="20"/>
        </w:rPr>
        <w:t xml:space="preserve">   </w:t>
      </w:r>
      <w:r w:rsidRPr="005056B4">
        <w:rPr>
          <w:rFonts w:ascii="Arial" w:hAnsi="Arial" w:cs="Arial"/>
          <w:color w:val="000000"/>
          <w:sz w:val="20"/>
          <w:szCs w:val="20"/>
        </w:rPr>
        <w:t>(</w:t>
      </w:r>
      <w:r w:rsidR="00E53FC3" w:rsidRPr="005056B4">
        <w:rPr>
          <w:rFonts w:ascii="Arial" w:hAnsi="Arial" w:cs="Arial"/>
          <w:color w:val="000000"/>
          <w:sz w:val="20"/>
          <w:szCs w:val="20"/>
        </w:rPr>
        <w:t>If</w:t>
      </w:r>
      <w:r w:rsidRPr="005056B4">
        <w:rPr>
          <w:rFonts w:ascii="Arial" w:hAnsi="Arial" w:cs="Arial"/>
          <w:color w:val="000000"/>
          <w:sz w:val="20"/>
          <w:szCs w:val="20"/>
        </w:rPr>
        <w:t xml:space="preserve"> known)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___________________________________________ _______ _______________________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Yes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No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___________________________________________ _______ _______________________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Yes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No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___________________________________________ _______ _______________________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Yes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No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3. </w:t>
      </w:r>
      <w:r w:rsidRPr="005056B4">
        <w:rPr>
          <w:rFonts w:ascii="Arial" w:hAnsi="Arial" w:cs="Arial"/>
          <w:b/>
          <w:color w:val="000000"/>
          <w:sz w:val="20"/>
          <w:szCs w:val="20"/>
        </w:rPr>
        <w:t xml:space="preserve">On what </w:t>
      </w:r>
      <w:r w:rsidR="005D5984" w:rsidRPr="004C1C45">
        <w:rPr>
          <w:rFonts w:ascii="Arial" w:hAnsi="Arial" w:cs="Arial"/>
          <w:b/>
          <w:color w:val="000000"/>
          <w:sz w:val="20"/>
          <w:szCs w:val="20"/>
        </w:rPr>
        <w:t>date(s) did the incident happen</w:t>
      </w:r>
      <w:r w:rsidR="00E53FC3">
        <w:rPr>
          <w:rFonts w:ascii="Arial" w:hAnsi="Arial" w:cs="Arial"/>
          <w:color w:val="000000"/>
          <w:sz w:val="20"/>
          <w:szCs w:val="20"/>
        </w:rPr>
        <w:t>?</w:t>
      </w:r>
      <w:r w:rsidRPr="005056B4">
        <w:rPr>
          <w:rFonts w:ascii="Arial" w:hAnsi="Arial" w:cs="Arial"/>
          <w:color w:val="000000"/>
          <w:sz w:val="20"/>
          <w:szCs w:val="20"/>
        </w:rPr>
        <w:t xml:space="preserve">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_______ / ________/ _________ _______ / _______ / ________ _______ / ________/ _________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Month </w:t>
      </w:r>
      <w:r w:rsidR="005D5984">
        <w:rPr>
          <w:rFonts w:ascii="Arial" w:hAnsi="Arial" w:cs="Arial"/>
          <w:color w:val="000000"/>
          <w:sz w:val="20"/>
          <w:szCs w:val="20"/>
        </w:rPr>
        <w:t xml:space="preserve">          </w:t>
      </w:r>
      <w:r w:rsidRPr="005056B4">
        <w:rPr>
          <w:rFonts w:ascii="Arial" w:hAnsi="Arial" w:cs="Arial"/>
          <w:color w:val="000000"/>
          <w:sz w:val="20"/>
          <w:szCs w:val="20"/>
        </w:rPr>
        <w:t xml:space="preserve">Day </w:t>
      </w:r>
      <w:r w:rsidR="005D5984">
        <w:rPr>
          <w:rFonts w:ascii="Arial" w:hAnsi="Arial" w:cs="Arial"/>
          <w:color w:val="000000"/>
          <w:sz w:val="20"/>
          <w:szCs w:val="20"/>
        </w:rPr>
        <w:t xml:space="preserve">         </w:t>
      </w:r>
      <w:r w:rsidRPr="005056B4">
        <w:rPr>
          <w:rFonts w:ascii="Arial" w:hAnsi="Arial" w:cs="Arial"/>
          <w:color w:val="000000"/>
          <w:sz w:val="20"/>
          <w:szCs w:val="20"/>
        </w:rPr>
        <w:t xml:space="preserve">Year </w:t>
      </w:r>
      <w:r w:rsidR="005D5984">
        <w:rPr>
          <w:rFonts w:ascii="Arial" w:hAnsi="Arial" w:cs="Arial"/>
          <w:color w:val="000000"/>
          <w:sz w:val="20"/>
          <w:szCs w:val="20"/>
        </w:rPr>
        <w:t xml:space="preserve">       </w:t>
      </w:r>
      <w:r w:rsidRPr="005056B4">
        <w:rPr>
          <w:rFonts w:ascii="Arial" w:hAnsi="Arial" w:cs="Arial"/>
          <w:color w:val="000000"/>
          <w:sz w:val="20"/>
          <w:szCs w:val="20"/>
        </w:rPr>
        <w:t>Month</w:t>
      </w:r>
      <w:r w:rsidR="005D5984">
        <w:rPr>
          <w:rFonts w:ascii="Arial" w:hAnsi="Arial" w:cs="Arial"/>
          <w:color w:val="000000"/>
          <w:sz w:val="20"/>
          <w:szCs w:val="20"/>
        </w:rPr>
        <w:t xml:space="preserve">        </w:t>
      </w:r>
      <w:r w:rsidRPr="005056B4">
        <w:rPr>
          <w:rFonts w:ascii="Arial" w:hAnsi="Arial" w:cs="Arial"/>
          <w:color w:val="000000"/>
          <w:sz w:val="20"/>
          <w:szCs w:val="20"/>
        </w:rPr>
        <w:t xml:space="preserve">Day </w:t>
      </w:r>
      <w:r w:rsidR="005D5984">
        <w:rPr>
          <w:rFonts w:ascii="Arial" w:hAnsi="Arial" w:cs="Arial"/>
          <w:color w:val="000000"/>
          <w:sz w:val="20"/>
          <w:szCs w:val="20"/>
        </w:rPr>
        <w:t xml:space="preserve">           </w:t>
      </w:r>
      <w:r w:rsidRPr="005056B4">
        <w:rPr>
          <w:rFonts w:ascii="Arial" w:hAnsi="Arial" w:cs="Arial"/>
          <w:color w:val="000000"/>
          <w:sz w:val="20"/>
          <w:szCs w:val="20"/>
        </w:rPr>
        <w:t xml:space="preserve">Year </w:t>
      </w:r>
      <w:r w:rsidR="005D5984">
        <w:rPr>
          <w:rFonts w:ascii="Arial" w:hAnsi="Arial" w:cs="Arial"/>
          <w:color w:val="000000"/>
          <w:sz w:val="20"/>
          <w:szCs w:val="20"/>
        </w:rPr>
        <w:t xml:space="preserve">   </w:t>
      </w:r>
      <w:r w:rsidR="00646F07">
        <w:rPr>
          <w:rFonts w:ascii="Arial" w:hAnsi="Arial" w:cs="Arial"/>
          <w:color w:val="000000"/>
          <w:sz w:val="20"/>
          <w:szCs w:val="20"/>
        </w:rPr>
        <w:t xml:space="preserve"> </w:t>
      </w:r>
      <w:r w:rsidRPr="005056B4">
        <w:rPr>
          <w:rFonts w:ascii="Arial" w:hAnsi="Arial" w:cs="Arial"/>
          <w:color w:val="000000"/>
          <w:sz w:val="20"/>
          <w:szCs w:val="20"/>
        </w:rPr>
        <w:t xml:space="preserve">Month </w:t>
      </w:r>
      <w:r w:rsidR="00646F07">
        <w:rPr>
          <w:rFonts w:ascii="Arial" w:hAnsi="Arial" w:cs="Arial"/>
          <w:color w:val="000000"/>
          <w:sz w:val="20"/>
          <w:szCs w:val="20"/>
        </w:rPr>
        <w:t xml:space="preserve">         </w:t>
      </w:r>
      <w:r w:rsidRPr="005056B4">
        <w:rPr>
          <w:rFonts w:ascii="Arial" w:hAnsi="Arial" w:cs="Arial"/>
          <w:color w:val="000000"/>
          <w:sz w:val="20"/>
          <w:szCs w:val="20"/>
        </w:rPr>
        <w:t xml:space="preserve">Day </w:t>
      </w:r>
      <w:r w:rsidR="005D5984">
        <w:rPr>
          <w:rFonts w:ascii="Arial" w:hAnsi="Arial" w:cs="Arial"/>
          <w:color w:val="000000"/>
          <w:sz w:val="20"/>
          <w:szCs w:val="20"/>
        </w:rPr>
        <w:t xml:space="preserve">         </w:t>
      </w:r>
      <w:r w:rsidRPr="005056B4">
        <w:rPr>
          <w:rFonts w:ascii="Arial" w:hAnsi="Arial" w:cs="Arial"/>
          <w:color w:val="000000"/>
          <w:sz w:val="20"/>
          <w:szCs w:val="20"/>
        </w:rPr>
        <w:t xml:space="preserve">Year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4. </w:t>
      </w:r>
      <w:r w:rsidRPr="005056B4">
        <w:rPr>
          <w:rFonts w:ascii="Arial" w:hAnsi="Arial" w:cs="Arial"/>
          <w:b/>
          <w:color w:val="000000"/>
          <w:sz w:val="20"/>
          <w:szCs w:val="20"/>
        </w:rPr>
        <w:t>Where did the incident happen (choose all that apply)?</w:t>
      </w:r>
      <w:r w:rsidRPr="005056B4">
        <w:rPr>
          <w:rFonts w:ascii="Arial" w:hAnsi="Arial" w:cs="Arial"/>
          <w:color w:val="000000"/>
          <w:sz w:val="20"/>
          <w:szCs w:val="20"/>
        </w:rPr>
        <w:t xml:space="preserve"> </w:t>
      </w:r>
    </w:p>
    <w:p w:rsidR="004C1C45" w:rsidRPr="005056B4" w:rsidRDefault="004C1C45" w:rsidP="004A6067">
      <w:pPr>
        <w:autoSpaceDE w:val="0"/>
        <w:autoSpaceDN w:val="0"/>
        <w:adjustRightInd w:val="0"/>
        <w:spacing w:after="0" w:line="240" w:lineRule="auto"/>
        <w:ind w:left="-720" w:right="-630"/>
        <w:jc w:val="both"/>
        <w:rPr>
          <w:rFonts w:ascii="Arial" w:hAnsi="Arial" w:cs="Arial"/>
          <w:color w:val="000000"/>
          <w:sz w:val="6"/>
          <w:szCs w:val="6"/>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On school property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At a school-sponsored activity or event off school property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On a school bus </w:t>
      </w: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On the way to/from school* </w:t>
      </w:r>
    </w:p>
    <w:p w:rsidR="005D5984" w:rsidRPr="005D5984" w:rsidRDefault="005D5984" w:rsidP="004A6067">
      <w:pPr>
        <w:autoSpaceDE w:val="0"/>
        <w:autoSpaceDN w:val="0"/>
        <w:adjustRightInd w:val="0"/>
        <w:spacing w:after="0" w:line="240" w:lineRule="auto"/>
        <w:ind w:left="-720" w:right="-630"/>
        <w:jc w:val="both"/>
        <w:rPr>
          <w:rFonts w:ascii="Arial" w:hAnsi="Arial" w:cs="Arial"/>
          <w:color w:val="000000"/>
          <w:sz w:val="20"/>
          <w:szCs w:val="20"/>
        </w:rPr>
      </w:pP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Arial" w:hAnsi="Arial" w:cs="Arial"/>
          <w:color w:val="000000"/>
          <w:sz w:val="20"/>
          <w:szCs w:val="20"/>
        </w:rPr>
        <w:t xml:space="preserve">5. </w:t>
      </w:r>
      <w:r w:rsidRPr="005056B4">
        <w:rPr>
          <w:rFonts w:ascii="Arial" w:hAnsi="Arial" w:cs="Arial"/>
          <w:b/>
          <w:color w:val="000000"/>
          <w:sz w:val="20"/>
          <w:szCs w:val="20"/>
        </w:rPr>
        <w:t xml:space="preserve">Place an </w:t>
      </w:r>
      <w:r w:rsidRPr="005056B4">
        <w:rPr>
          <w:rFonts w:ascii="Arial" w:hAnsi="Arial" w:cs="Arial"/>
          <w:b/>
          <w:bCs/>
          <w:color w:val="000000"/>
          <w:sz w:val="20"/>
          <w:szCs w:val="20"/>
        </w:rPr>
        <w:t xml:space="preserve">X </w:t>
      </w:r>
      <w:r w:rsidRPr="005056B4">
        <w:rPr>
          <w:rFonts w:ascii="Arial" w:hAnsi="Arial" w:cs="Arial"/>
          <w:b/>
          <w:color w:val="000000"/>
          <w:sz w:val="20"/>
          <w:szCs w:val="20"/>
        </w:rPr>
        <w:t>next to the statement(s) that best describes what happened</w:t>
      </w:r>
      <w:r w:rsidR="00531056">
        <w:rPr>
          <w:rFonts w:ascii="Arial" w:hAnsi="Arial" w:cs="Arial"/>
          <w:b/>
          <w:color w:val="000000"/>
          <w:sz w:val="20"/>
          <w:szCs w:val="20"/>
        </w:rPr>
        <w:t>*</w:t>
      </w:r>
      <w:r w:rsidRPr="005056B4">
        <w:rPr>
          <w:rFonts w:ascii="Arial" w:hAnsi="Arial" w:cs="Arial"/>
          <w:color w:val="000000"/>
          <w:sz w:val="20"/>
          <w:szCs w:val="20"/>
        </w:rPr>
        <w:t xml:space="preserve"> (choose all that apply):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Hitting, kicking, shoving, spitting, hair pulling, or throwing something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Getting another person to hit or harm the student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Teasing, name-calling, making critical remarks, or threatening, in person or by other means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Demeaning and making the victim of jokes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Making rude and/or threatening gestures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Excluding or rejecting the student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Intimidating (bullying), extorting, or exploiting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Pr="005056B4">
        <w:rPr>
          <w:rFonts w:ascii="Arial" w:hAnsi="Arial" w:cs="Arial"/>
          <w:color w:val="000000"/>
          <w:sz w:val="20"/>
          <w:szCs w:val="20"/>
        </w:rPr>
        <w:t xml:space="preserve">Spreading harmful rumors or gossip </w:t>
      </w:r>
    </w:p>
    <w:p w:rsidR="005056B4" w:rsidRPr="005056B4" w:rsidRDefault="005056B4" w:rsidP="004A6067">
      <w:pPr>
        <w:autoSpaceDE w:val="0"/>
        <w:autoSpaceDN w:val="0"/>
        <w:adjustRightInd w:val="0"/>
        <w:spacing w:after="0" w:line="240" w:lineRule="auto"/>
        <w:ind w:left="-720" w:right="-630"/>
        <w:jc w:val="both"/>
        <w:rPr>
          <w:rFonts w:ascii="Arial" w:hAnsi="Arial" w:cs="Arial"/>
          <w:color w:val="000000"/>
          <w:sz w:val="20"/>
          <w:szCs w:val="20"/>
        </w:rPr>
      </w:pPr>
      <w:r w:rsidRPr="005056B4">
        <w:rPr>
          <w:rFonts w:ascii="Wingdings" w:hAnsi="Wingdings" w:cs="Wingdings"/>
          <w:color w:val="000000"/>
          <w:sz w:val="20"/>
          <w:szCs w:val="20"/>
        </w:rPr>
        <w:t></w:t>
      </w:r>
      <w:r w:rsidRPr="005056B4">
        <w:rPr>
          <w:rFonts w:ascii="Wingdings" w:hAnsi="Wingdings" w:cs="Wingdings"/>
          <w:color w:val="000000"/>
          <w:sz w:val="20"/>
          <w:szCs w:val="20"/>
        </w:rPr>
        <w:t></w:t>
      </w:r>
      <w:r w:rsidR="00E53FC3" w:rsidRPr="005D5984">
        <w:rPr>
          <w:rFonts w:ascii="Arial" w:hAnsi="Arial" w:cs="Arial"/>
          <w:color w:val="000000"/>
          <w:sz w:val="20"/>
          <w:szCs w:val="20"/>
        </w:rPr>
        <w:t>Other</w:t>
      </w:r>
      <w:r w:rsidR="00E53FC3" w:rsidRPr="005056B4">
        <w:rPr>
          <w:rFonts w:ascii="Arial" w:hAnsi="Arial" w:cs="Arial"/>
          <w:color w:val="000000"/>
          <w:sz w:val="20"/>
          <w:szCs w:val="20"/>
        </w:rPr>
        <w:t xml:space="preserve"> (</w:t>
      </w:r>
      <w:r w:rsidRPr="005056B4">
        <w:rPr>
          <w:rFonts w:ascii="Arial" w:hAnsi="Arial" w:cs="Arial"/>
          <w:color w:val="000000"/>
          <w:sz w:val="20"/>
          <w:szCs w:val="20"/>
        </w:rPr>
        <w:t xml:space="preserve">specify) _________________________________________________________________________________ </w:t>
      </w:r>
    </w:p>
    <w:p w:rsidR="00F9537B" w:rsidRPr="00F5572C" w:rsidRDefault="005056B4" w:rsidP="004A6067">
      <w:pPr>
        <w:ind w:left="-720" w:right="-630"/>
        <w:jc w:val="both"/>
        <w:rPr>
          <w:rFonts w:ascii="Arial" w:hAnsi="Arial" w:cs="Arial"/>
          <w:i/>
          <w:color w:val="000000"/>
          <w:sz w:val="20"/>
          <w:szCs w:val="20"/>
        </w:rPr>
      </w:pPr>
      <w:r w:rsidRPr="00F5572C">
        <w:rPr>
          <w:rFonts w:ascii="Arial" w:hAnsi="Arial" w:cs="Arial"/>
          <w:i/>
          <w:color w:val="000000"/>
          <w:sz w:val="20"/>
          <w:szCs w:val="20"/>
        </w:rPr>
        <w:t>*Will be collected unless specifically excluded by local board policy</w:t>
      </w:r>
    </w:p>
    <w:p w:rsidR="00401B09" w:rsidRPr="00401B09" w:rsidRDefault="00401B09" w:rsidP="00C61EB7">
      <w:pPr>
        <w:tabs>
          <w:tab w:val="left" w:pos="8820"/>
        </w:tabs>
        <w:ind w:left="-630"/>
        <w:rPr>
          <w:rFonts w:ascii="Arial" w:hAnsi="Arial" w:cs="Arial"/>
          <w:color w:val="000000"/>
          <w:sz w:val="16"/>
          <w:szCs w:val="16"/>
        </w:rPr>
      </w:pPr>
      <w:r w:rsidRPr="00401B09">
        <w:rPr>
          <w:rFonts w:ascii="Arial" w:hAnsi="Arial" w:cs="Arial"/>
          <w:color w:val="000000"/>
        </w:rPr>
        <w:lastRenderedPageBreak/>
        <w:t xml:space="preserve">6. </w:t>
      </w:r>
      <w:r w:rsidRPr="00401B09">
        <w:rPr>
          <w:rFonts w:ascii="Arial" w:hAnsi="Arial" w:cs="Arial"/>
          <w:b/>
          <w:color w:val="000000"/>
        </w:rPr>
        <w:t>What did the alleged offender(s) say or do?</w:t>
      </w:r>
      <w:r w:rsidRPr="00401B09">
        <w:rPr>
          <w:rFonts w:ascii="Arial" w:hAnsi="Arial" w:cs="Arial"/>
          <w:color w:val="000000"/>
        </w:rPr>
        <w:t xml:space="preserve"> </w:t>
      </w:r>
      <w:r w:rsidR="00E667B7" w:rsidRPr="00401B09">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EB7" w:rsidRPr="00401B09">
        <w:rPr>
          <w:rFonts w:ascii="Arial" w:hAnsi="Arial" w:cs="Arial"/>
          <w:color w:val="000000"/>
        </w:rPr>
        <w:t>________________________________________________________________________________________</w:t>
      </w:r>
      <w:r w:rsidR="00E667B7" w:rsidRPr="00401B09">
        <w:rPr>
          <w:rFonts w:ascii="Arial" w:hAnsi="Arial" w:cs="Arial"/>
          <w:color w:val="000000"/>
        </w:rPr>
        <w:t>______________________________________________________________________________________________________________________________________________________________________________________________________</w:t>
      </w:r>
      <w:r w:rsidR="00A9470D">
        <w:rPr>
          <w:rFonts w:ascii="Arial" w:hAnsi="Arial" w:cs="Arial"/>
          <w:color w:val="000000"/>
        </w:rPr>
        <w:t>___________________________</w:t>
      </w:r>
      <w:r w:rsidR="00E667B7" w:rsidRPr="00401B09">
        <w:rPr>
          <w:rFonts w:ascii="Arial" w:hAnsi="Arial" w:cs="Arial"/>
          <w:color w:val="000000"/>
        </w:rPr>
        <w:t>___</w:t>
      </w:r>
      <w:r w:rsidR="008D2565">
        <w:rPr>
          <w:rFonts w:ascii="Arial" w:hAnsi="Arial" w:cs="Arial"/>
          <w:color w:val="000000"/>
        </w:rPr>
        <w:t>_______________</w:t>
      </w:r>
      <w:r w:rsidR="00E667B7" w:rsidRPr="00401B09">
        <w:rPr>
          <w:rFonts w:ascii="Arial" w:hAnsi="Arial" w:cs="Arial"/>
          <w:color w:val="000000"/>
        </w:rPr>
        <w:t>_____</w:t>
      </w:r>
      <w:r w:rsidR="00E667B7" w:rsidRPr="00401B09">
        <w:rPr>
          <w:rFonts w:ascii="Arial" w:hAnsi="Arial" w:cs="Arial"/>
          <w:color w:val="000000"/>
          <w:sz w:val="16"/>
          <w:szCs w:val="16"/>
        </w:rPr>
        <w:t xml:space="preserve"> </w:t>
      </w:r>
      <w:r w:rsidRPr="00401B09">
        <w:rPr>
          <w:rFonts w:ascii="Arial" w:hAnsi="Arial" w:cs="Arial"/>
          <w:color w:val="000000"/>
          <w:sz w:val="16"/>
          <w:szCs w:val="16"/>
        </w:rPr>
        <w:t xml:space="preserve">(Attach a separate sheet if necessary)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Pr="00401B09" w:rsidRDefault="00A9470D" w:rsidP="00C61EB7">
      <w:pPr>
        <w:tabs>
          <w:tab w:val="left" w:pos="10080"/>
        </w:tabs>
        <w:autoSpaceDE w:val="0"/>
        <w:autoSpaceDN w:val="0"/>
        <w:adjustRightInd w:val="0"/>
        <w:spacing w:after="0"/>
        <w:ind w:left="-720" w:right="-720"/>
        <w:rPr>
          <w:rFonts w:ascii="Arial" w:hAnsi="Arial" w:cs="Arial"/>
          <w:color w:val="000000"/>
          <w:sz w:val="16"/>
          <w:szCs w:val="16"/>
        </w:rPr>
      </w:pPr>
      <w:r>
        <w:rPr>
          <w:rFonts w:ascii="Arial" w:hAnsi="Arial" w:cs="Arial"/>
          <w:color w:val="000000"/>
        </w:rPr>
        <w:t xml:space="preserve"> </w:t>
      </w:r>
      <w:r w:rsidR="00401B09" w:rsidRPr="00401B09">
        <w:rPr>
          <w:rFonts w:ascii="Arial" w:hAnsi="Arial" w:cs="Arial"/>
          <w:color w:val="000000"/>
        </w:rPr>
        <w:t xml:space="preserve">7. </w:t>
      </w:r>
      <w:r w:rsidR="00401B09" w:rsidRPr="00401B09">
        <w:rPr>
          <w:rFonts w:ascii="Arial" w:hAnsi="Arial" w:cs="Arial"/>
          <w:b/>
          <w:color w:val="000000"/>
        </w:rPr>
        <w:t>Why did the harassment or intimidation (bullying) occur?</w:t>
      </w:r>
      <w:r w:rsidR="00401B09" w:rsidRPr="00401B09">
        <w:rPr>
          <w:rFonts w:ascii="Arial" w:hAnsi="Arial" w:cs="Arial"/>
          <w:color w:val="000000"/>
        </w:rPr>
        <w:t xml:space="preserve"> </w:t>
      </w:r>
      <w:r w:rsidR="00FA14E0" w:rsidRPr="00401B09">
        <w:rPr>
          <w:rFonts w:ascii="Arial" w:hAnsi="Arial" w:cs="Arial"/>
          <w:color w:val="000000"/>
        </w:rPr>
        <w:t>________________________________________________________________________________________</w:t>
      </w:r>
      <w:r w:rsidR="00401B09" w:rsidRPr="00401B09">
        <w:rPr>
          <w:rFonts w:ascii="Arial" w:hAnsi="Arial" w:cs="Arial"/>
          <w:color w:val="000000"/>
        </w:rPr>
        <w:t>________________________________________________________________________________________</w:t>
      </w:r>
      <w:r w:rsidR="00FA14E0" w:rsidRPr="00401B09">
        <w:rPr>
          <w:rFonts w:ascii="Arial" w:hAnsi="Arial" w:cs="Arial"/>
          <w:color w:val="000000"/>
        </w:rPr>
        <w:t>______________________________________________________________________________________________________________</w:t>
      </w:r>
      <w:r w:rsidR="00C61EB7" w:rsidRPr="00401B09">
        <w:rPr>
          <w:rFonts w:ascii="Arial" w:hAnsi="Arial" w:cs="Arial"/>
          <w:color w:val="000000"/>
        </w:rPr>
        <w:t>________________________________________________________________________________________</w:t>
      </w:r>
      <w:r w:rsidR="00FA14E0" w:rsidRPr="00401B09">
        <w:rPr>
          <w:rFonts w:ascii="Arial" w:hAnsi="Arial" w:cs="Arial"/>
          <w:color w:val="000000"/>
        </w:rPr>
        <w:t>__________________________________________________________________</w:t>
      </w:r>
      <w:r w:rsidR="00401B09" w:rsidRPr="00401B09">
        <w:rPr>
          <w:rFonts w:ascii="Arial" w:hAnsi="Arial" w:cs="Arial"/>
          <w:color w:val="000000"/>
        </w:rPr>
        <w:t>________________________________________________________________________________________</w:t>
      </w:r>
      <w:r w:rsidR="00FA14E0" w:rsidRPr="00401B09">
        <w:rPr>
          <w:rFonts w:ascii="Arial" w:hAnsi="Arial" w:cs="Arial"/>
          <w:color w:val="000000"/>
        </w:rPr>
        <w:t>_________________________________</w:t>
      </w:r>
      <w:r w:rsidR="008D2565">
        <w:rPr>
          <w:rFonts w:ascii="Arial" w:hAnsi="Arial" w:cs="Arial"/>
          <w:color w:val="000000"/>
        </w:rPr>
        <w:t>_______________________________</w:t>
      </w:r>
      <w:r w:rsidR="00FA14E0" w:rsidRPr="00401B09">
        <w:rPr>
          <w:rFonts w:ascii="Arial" w:hAnsi="Arial" w:cs="Arial"/>
          <w:color w:val="000000"/>
        </w:rPr>
        <w:t>_</w:t>
      </w:r>
      <w:r w:rsidR="00FA14E0" w:rsidRPr="00401B09">
        <w:rPr>
          <w:rFonts w:ascii="Arial" w:hAnsi="Arial" w:cs="Arial"/>
          <w:color w:val="000000"/>
          <w:sz w:val="16"/>
          <w:szCs w:val="16"/>
        </w:rPr>
        <w:t xml:space="preserve"> </w:t>
      </w:r>
      <w:r w:rsidR="00401B09" w:rsidRPr="00401B09">
        <w:rPr>
          <w:rFonts w:ascii="Arial" w:hAnsi="Arial" w:cs="Arial"/>
          <w:color w:val="000000"/>
          <w:sz w:val="16"/>
          <w:szCs w:val="16"/>
        </w:rPr>
        <w:t xml:space="preserve">(Attach a separate sheet if necessary)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Pr="00401B09" w:rsidRDefault="00A9470D" w:rsidP="00401B09">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 </w:t>
      </w:r>
      <w:r w:rsidR="00401B09" w:rsidRPr="00401B09">
        <w:rPr>
          <w:rFonts w:ascii="Arial" w:hAnsi="Arial" w:cs="Arial"/>
          <w:color w:val="000000"/>
        </w:rPr>
        <w:t xml:space="preserve">8. </w:t>
      </w:r>
      <w:r w:rsidR="00401B09" w:rsidRPr="00401B09">
        <w:rPr>
          <w:rFonts w:ascii="Arial" w:hAnsi="Arial" w:cs="Arial"/>
          <w:b/>
          <w:color w:val="000000"/>
        </w:rPr>
        <w:t xml:space="preserve">Did a physical injury result from this incident? Place an </w:t>
      </w:r>
      <w:r w:rsidR="00401B09" w:rsidRPr="00401B09">
        <w:rPr>
          <w:rFonts w:ascii="Arial" w:hAnsi="Arial" w:cs="Arial"/>
          <w:b/>
          <w:bCs/>
          <w:color w:val="000000"/>
        </w:rPr>
        <w:t xml:space="preserve">X </w:t>
      </w:r>
      <w:r w:rsidR="00401B09" w:rsidRPr="00401B09">
        <w:rPr>
          <w:rFonts w:ascii="Arial" w:hAnsi="Arial" w:cs="Arial"/>
          <w:b/>
          <w:color w:val="000000"/>
        </w:rPr>
        <w:t>next to one of the following</w:t>
      </w:r>
      <w:r w:rsidR="00401B09" w:rsidRPr="00401B09">
        <w:rPr>
          <w:rFonts w:ascii="Arial" w:hAnsi="Arial" w:cs="Arial"/>
          <w:color w:val="000000"/>
        </w:rPr>
        <w:t xml:space="preserve">: </w:t>
      </w:r>
    </w:p>
    <w:p w:rsidR="00401B09" w:rsidRDefault="00401B09" w:rsidP="00401B09">
      <w:pPr>
        <w:tabs>
          <w:tab w:val="left" w:pos="10080"/>
        </w:tabs>
        <w:autoSpaceDE w:val="0"/>
        <w:autoSpaceDN w:val="0"/>
        <w:adjustRightInd w:val="0"/>
        <w:spacing w:after="0" w:line="240" w:lineRule="auto"/>
        <w:ind w:left="-720" w:right="-720"/>
        <w:rPr>
          <w:rFonts w:ascii="Wingdings" w:hAnsi="Wingdings" w:cs="Wingdings"/>
          <w:color w:val="000000"/>
        </w:rPr>
      </w:pPr>
    </w:p>
    <w:p w:rsidR="00401B09" w:rsidRPr="00401B09" w:rsidRDefault="00FA14E0" w:rsidP="00401B09">
      <w:pPr>
        <w:tabs>
          <w:tab w:val="left" w:pos="10080"/>
        </w:tabs>
        <w:autoSpaceDE w:val="0"/>
        <w:autoSpaceDN w:val="0"/>
        <w:adjustRightInd w:val="0"/>
        <w:spacing w:after="0" w:line="240" w:lineRule="auto"/>
        <w:ind w:left="-720" w:right="-720"/>
        <w:rPr>
          <w:rFonts w:ascii="Arial" w:hAnsi="Arial" w:cs="Arial"/>
          <w:color w:val="000000"/>
        </w:rPr>
      </w:pPr>
      <w:r>
        <w:rPr>
          <w:rFonts w:ascii="Wingdings" w:hAnsi="Wingdings" w:cs="Wingdings"/>
          <w:color w:val="000000"/>
        </w:rPr>
        <w:t></w:t>
      </w:r>
      <w:r w:rsidR="00401B09" w:rsidRPr="00401B09">
        <w:rPr>
          <w:rFonts w:ascii="Wingdings" w:hAnsi="Wingdings" w:cs="Wingdings"/>
          <w:color w:val="000000"/>
        </w:rPr>
        <w:t></w:t>
      </w:r>
      <w:r w:rsidR="00401B09" w:rsidRPr="00401B09">
        <w:rPr>
          <w:rFonts w:ascii="Arial" w:hAnsi="Arial" w:cs="Arial"/>
          <w:color w:val="000000"/>
        </w:rPr>
        <w:t xml:space="preserve">No </w:t>
      </w:r>
      <w:r>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Yes, but it did not require medical attention</w:t>
      </w:r>
      <w:r>
        <w:rPr>
          <w:rFonts w:ascii="Arial" w:hAnsi="Arial" w:cs="Arial"/>
          <w:color w:val="000000"/>
        </w:rPr>
        <w:t xml:space="preserve">  </w:t>
      </w:r>
      <w:r w:rsidR="00401B09" w:rsidRPr="00401B09">
        <w:rPr>
          <w:rFonts w:ascii="Arial" w:hAnsi="Arial" w:cs="Arial"/>
          <w:color w:val="000000"/>
        </w:rPr>
        <w:t xml:space="preserve"> </w:t>
      </w:r>
      <w:r>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Yes, and it required medical attention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Default="00A9470D" w:rsidP="00401B09">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 </w:t>
      </w:r>
      <w:r w:rsidR="00401B09" w:rsidRPr="00401B09">
        <w:rPr>
          <w:rFonts w:ascii="Arial" w:hAnsi="Arial" w:cs="Arial"/>
          <w:color w:val="000000"/>
        </w:rPr>
        <w:t xml:space="preserve">9. </w:t>
      </w:r>
      <w:r w:rsidR="00401B09" w:rsidRPr="00401B09">
        <w:rPr>
          <w:rFonts w:ascii="Arial" w:hAnsi="Arial" w:cs="Arial"/>
          <w:b/>
          <w:color w:val="000000"/>
        </w:rPr>
        <w:t>If there was a physical injury, do you think there will be permanent effects?</w:t>
      </w:r>
      <w:r w:rsidR="00401B09" w:rsidRPr="00401B09">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Yes </w:t>
      </w:r>
      <w:r w:rsidR="00401B09">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No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P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r w:rsidRPr="00401B09">
        <w:rPr>
          <w:rFonts w:ascii="Arial" w:hAnsi="Arial" w:cs="Arial"/>
          <w:color w:val="000000"/>
        </w:rPr>
        <w:t xml:space="preserve">10. </w:t>
      </w:r>
      <w:r w:rsidRPr="00401B09">
        <w:rPr>
          <w:rFonts w:ascii="Arial" w:hAnsi="Arial" w:cs="Arial"/>
          <w:b/>
          <w:color w:val="000000"/>
        </w:rPr>
        <w:t>Was the student victim absent from school as a result of the incident?</w:t>
      </w:r>
      <w:r w:rsidRPr="00401B09">
        <w:rPr>
          <w:rFonts w:ascii="Arial" w:hAnsi="Arial" w:cs="Arial"/>
          <w:color w:val="000000"/>
        </w:rPr>
        <w:t xml:space="preserve"> </w:t>
      </w:r>
      <w:r w:rsidRPr="00401B09">
        <w:rPr>
          <w:rFonts w:ascii="Wingdings" w:hAnsi="Wingdings" w:cs="Wingdings"/>
          <w:color w:val="000000"/>
        </w:rPr>
        <w:t></w:t>
      </w:r>
      <w:r w:rsidRPr="00401B09">
        <w:rPr>
          <w:rFonts w:ascii="Wingdings" w:hAnsi="Wingdings" w:cs="Wingdings"/>
          <w:color w:val="000000"/>
        </w:rPr>
        <w:t></w:t>
      </w:r>
      <w:r w:rsidRPr="00401B09">
        <w:rPr>
          <w:rFonts w:ascii="Arial" w:hAnsi="Arial" w:cs="Arial"/>
          <w:color w:val="000000"/>
        </w:rPr>
        <w:t xml:space="preserve">Yes </w:t>
      </w:r>
      <w:r w:rsidRPr="00401B09">
        <w:rPr>
          <w:rFonts w:ascii="Wingdings" w:hAnsi="Wingdings" w:cs="Wingdings"/>
          <w:color w:val="000000"/>
        </w:rPr>
        <w:t></w:t>
      </w:r>
      <w:r w:rsidRPr="00401B09">
        <w:rPr>
          <w:rFonts w:ascii="Wingdings" w:hAnsi="Wingdings" w:cs="Wingdings"/>
          <w:color w:val="000000"/>
        </w:rPr>
        <w:t></w:t>
      </w:r>
      <w:r w:rsidRPr="00401B09">
        <w:rPr>
          <w:rFonts w:ascii="Arial" w:hAnsi="Arial" w:cs="Arial"/>
          <w:color w:val="000000"/>
        </w:rPr>
        <w:t xml:space="preserve">No </w:t>
      </w:r>
    </w:p>
    <w:p w:rsidR="00401B09" w:rsidRP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r w:rsidRPr="00401B09">
        <w:rPr>
          <w:rFonts w:ascii="Arial" w:hAnsi="Arial" w:cs="Arial"/>
          <w:color w:val="000000"/>
        </w:rPr>
        <w:t xml:space="preserve">If yes, how many days was the student victim absent from school as a result of the incident? _________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r w:rsidRPr="00401B09">
        <w:rPr>
          <w:rFonts w:ascii="Arial" w:hAnsi="Arial" w:cs="Arial"/>
          <w:color w:val="000000"/>
        </w:rPr>
        <w:t xml:space="preserve">11. </w:t>
      </w:r>
      <w:r w:rsidRPr="00401B09">
        <w:rPr>
          <w:rFonts w:ascii="Arial" w:hAnsi="Arial" w:cs="Arial"/>
          <w:b/>
          <w:color w:val="000000"/>
        </w:rPr>
        <w:t xml:space="preserve">Did a psychological injury result from this incident?  Place an </w:t>
      </w:r>
      <w:r w:rsidRPr="00401B09">
        <w:rPr>
          <w:rFonts w:ascii="Arial" w:hAnsi="Arial" w:cs="Arial"/>
          <w:b/>
          <w:bCs/>
          <w:color w:val="000000"/>
        </w:rPr>
        <w:t xml:space="preserve">X </w:t>
      </w:r>
      <w:r w:rsidRPr="00401B09">
        <w:rPr>
          <w:rFonts w:ascii="Arial" w:hAnsi="Arial" w:cs="Arial"/>
          <w:b/>
          <w:color w:val="000000"/>
        </w:rPr>
        <w:t>next to one of the following</w:t>
      </w:r>
      <w:r w:rsidRPr="00401B09">
        <w:rPr>
          <w:rFonts w:ascii="Arial" w:hAnsi="Arial" w:cs="Arial"/>
          <w:color w:val="000000"/>
        </w:rPr>
        <w:t xml:space="preserve">: </w:t>
      </w:r>
    </w:p>
    <w:p w:rsidR="00401B09" w:rsidRPr="00401B09" w:rsidRDefault="00401B09" w:rsidP="00401B09">
      <w:pPr>
        <w:tabs>
          <w:tab w:val="left" w:pos="10080"/>
        </w:tabs>
        <w:autoSpaceDE w:val="0"/>
        <w:autoSpaceDN w:val="0"/>
        <w:adjustRightInd w:val="0"/>
        <w:spacing w:after="0" w:line="240" w:lineRule="auto"/>
        <w:ind w:left="-720" w:right="-720"/>
        <w:rPr>
          <w:rFonts w:ascii="Arial" w:hAnsi="Arial" w:cs="Arial"/>
          <w:color w:val="000000"/>
          <w:sz w:val="16"/>
          <w:szCs w:val="16"/>
        </w:rPr>
      </w:pPr>
    </w:p>
    <w:p w:rsidR="00FB26E6" w:rsidRDefault="00FA14E0" w:rsidP="00FB26E6">
      <w:pPr>
        <w:tabs>
          <w:tab w:val="left" w:pos="10080"/>
        </w:tabs>
        <w:autoSpaceDE w:val="0"/>
        <w:autoSpaceDN w:val="0"/>
        <w:adjustRightInd w:val="0"/>
        <w:spacing w:after="0" w:line="240" w:lineRule="auto"/>
        <w:ind w:left="-720" w:right="-720"/>
        <w:rPr>
          <w:rFonts w:ascii="Arial" w:hAnsi="Arial" w:cs="Arial"/>
          <w:color w:val="000000"/>
        </w:rPr>
      </w:pPr>
      <w:r>
        <w:rPr>
          <w:rFonts w:ascii="Wingdings" w:hAnsi="Wingdings" w:cs="Wingdings"/>
          <w:color w:val="000000"/>
        </w:rPr>
        <w:t></w:t>
      </w:r>
      <w:r w:rsidR="00401B09" w:rsidRPr="00401B09">
        <w:rPr>
          <w:rFonts w:ascii="Wingdings" w:hAnsi="Wingdings" w:cs="Wingdings"/>
          <w:color w:val="000000"/>
        </w:rPr>
        <w:t></w:t>
      </w:r>
      <w:r w:rsidR="00401B09" w:rsidRPr="00401B09">
        <w:rPr>
          <w:rFonts w:ascii="Arial" w:hAnsi="Arial" w:cs="Arial"/>
          <w:color w:val="000000"/>
        </w:rPr>
        <w:t>No</w:t>
      </w:r>
      <w:r w:rsidR="00401B09">
        <w:rPr>
          <w:rFonts w:ascii="Arial" w:hAnsi="Arial" w:cs="Arial"/>
          <w:color w:val="000000"/>
        </w:rPr>
        <w:t xml:space="preserve">  </w:t>
      </w:r>
      <w:r w:rsidR="00401B09" w:rsidRPr="00401B09">
        <w:rPr>
          <w:rFonts w:ascii="Arial" w:hAnsi="Arial" w:cs="Arial"/>
          <w:color w:val="000000"/>
        </w:rPr>
        <w:t xml:space="preserve"> </w:t>
      </w:r>
      <w:r w:rsidR="00401B09" w:rsidRPr="00401B09">
        <w:rPr>
          <w:rFonts w:ascii="Wingdings" w:hAnsi="Wingdings" w:cs="Wingdings"/>
          <w:color w:val="000000"/>
        </w:rPr>
        <w:t></w:t>
      </w:r>
      <w:r w:rsidR="00401B09" w:rsidRPr="00401B09">
        <w:rPr>
          <w:rFonts w:ascii="Arial" w:hAnsi="Arial" w:cs="Arial"/>
          <w:color w:val="000000"/>
        </w:rPr>
        <w:t xml:space="preserve">Yes, but psychological services have not been </w:t>
      </w:r>
      <w:r w:rsidR="00FF4B71" w:rsidRPr="00401B09">
        <w:rPr>
          <w:rFonts w:ascii="Arial" w:hAnsi="Arial" w:cs="Arial"/>
          <w:color w:val="000000"/>
        </w:rPr>
        <w:t>sought</w:t>
      </w:r>
      <w:r w:rsidR="00FF4B71">
        <w:rPr>
          <w:rFonts w:ascii="Arial" w:hAnsi="Arial" w:cs="Arial"/>
          <w:color w:val="000000"/>
        </w:rPr>
        <w:t xml:space="preserve"> </w:t>
      </w:r>
      <w:r w:rsidR="00FF4B71" w:rsidRPr="00401B09">
        <w:rPr>
          <w:rFonts w:ascii="Arial" w:hAnsi="Arial" w:cs="Arial"/>
          <w:color w:val="000000"/>
        </w:rPr>
        <w:t></w:t>
      </w:r>
      <w:r w:rsidR="00401B09" w:rsidRPr="00401B09">
        <w:rPr>
          <w:rFonts w:ascii="Arial" w:hAnsi="Arial" w:cs="Arial"/>
          <w:color w:val="000000"/>
        </w:rPr>
        <w:t>Yes, and psychological services have</w:t>
      </w:r>
      <w:r w:rsidR="00FB26E6">
        <w:rPr>
          <w:rFonts w:ascii="Arial" w:hAnsi="Arial" w:cs="Arial"/>
          <w:color w:val="000000"/>
        </w:rPr>
        <w:t xml:space="preserve">  </w:t>
      </w:r>
      <w:r w:rsidR="00401B09" w:rsidRPr="00401B09">
        <w:rPr>
          <w:rFonts w:ascii="Arial" w:hAnsi="Arial" w:cs="Arial"/>
          <w:color w:val="000000"/>
        </w:rPr>
        <w:t xml:space="preserve"> </w:t>
      </w:r>
      <w:r w:rsidR="00FB26E6">
        <w:rPr>
          <w:rFonts w:ascii="Arial" w:hAnsi="Arial" w:cs="Arial"/>
          <w:color w:val="000000"/>
        </w:rPr>
        <w:t xml:space="preserve">                  </w:t>
      </w:r>
    </w:p>
    <w:p w:rsidR="00401B09" w:rsidRPr="00401B09" w:rsidRDefault="00FB26E6" w:rsidP="00FB26E6">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                                                                                                              </w:t>
      </w:r>
      <w:r w:rsidR="00401B09" w:rsidRPr="00401B09">
        <w:rPr>
          <w:rFonts w:ascii="Arial" w:hAnsi="Arial" w:cs="Arial"/>
          <w:color w:val="000000"/>
        </w:rPr>
        <w:t>been</w:t>
      </w:r>
      <w:r>
        <w:rPr>
          <w:rFonts w:ascii="Arial" w:hAnsi="Arial" w:cs="Arial"/>
          <w:color w:val="000000"/>
        </w:rPr>
        <w:t xml:space="preserve"> </w:t>
      </w:r>
      <w:r w:rsidR="00401B09" w:rsidRPr="00401B09">
        <w:rPr>
          <w:rFonts w:ascii="Arial" w:hAnsi="Arial" w:cs="Arial"/>
          <w:color w:val="000000"/>
        </w:rPr>
        <w:t xml:space="preserve">sought </w:t>
      </w:r>
    </w:p>
    <w:p w:rsidR="00401B09" w:rsidRDefault="00401B09" w:rsidP="00401B09">
      <w:pPr>
        <w:tabs>
          <w:tab w:val="left" w:pos="10080"/>
        </w:tabs>
        <w:autoSpaceDE w:val="0"/>
        <w:autoSpaceDN w:val="0"/>
        <w:adjustRightInd w:val="0"/>
        <w:spacing w:after="0" w:line="240" w:lineRule="auto"/>
        <w:ind w:left="-720" w:right="-720"/>
        <w:rPr>
          <w:rFonts w:ascii="Arial" w:hAnsi="Arial" w:cs="Arial"/>
          <w:color w:val="000000"/>
        </w:rPr>
      </w:pPr>
    </w:p>
    <w:tbl>
      <w:tblPr>
        <w:tblStyle w:val="TableGrid"/>
        <w:tblW w:w="10638" w:type="dxa"/>
        <w:tblInd w:w="-720" w:type="dxa"/>
        <w:tblLook w:val="04A0" w:firstRow="1" w:lastRow="0" w:firstColumn="1" w:lastColumn="0" w:noHBand="0" w:noVBand="1"/>
      </w:tblPr>
      <w:tblGrid>
        <w:gridCol w:w="10638"/>
      </w:tblGrid>
      <w:tr w:rsidR="00FA14E0" w:rsidTr="00E7229B">
        <w:tc>
          <w:tcPr>
            <w:tcW w:w="10638" w:type="dxa"/>
            <w:tcBorders>
              <w:top w:val="nil"/>
              <w:left w:val="nil"/>
              <w:bottom w:val="nil"/>
              <w:right w:val="nil"/>
            </w:tcBorders>
          </w:tcPr>
          <w:p w:rsidR="00FA14E0" w:rsidRDefault="00401B09" w:rsidP="00FA14E0">
            <w:pPr>
              <w:tabs>
                <w:tab w:val="left" w:pos="10080"/>
              </w:tabs>
              <w:autoSpaceDE w:val="0"/>
              <w:autoSpaceDN w:val="0"/>
              <w:adjustRightInd w:val="0"/>
              <w:ind w:right="-720"/>
              <w:rPr>
                <w:rFonts w:ascii="Arial" w:hAnsi="Arial" w:cs="Arial"/>
                <w:color w:val="000000"/>
              </w:rPr>
            </w:pPr>
            <w:r w:rsidRPr="00401B09">
              <w:rPr>
                <w:rFonts w:ascii="Arial" w:hAnsi="Arial" w:cs="Arial"/>
                <w:color w:val="000000"/>
              </w:rPr>
              <w:t xml:space="preserve">12. </w:t>
            </w:r>
            <w:r w:rsidRPr="00401B09">
              <w:rPr>
                <w:rFonts w:ascii="Arial" w:hAnsi="Arial" w:cs="Arial"/>
                <w:b/>
                <w:color w:val="000000"/>
              </w:rPr>
              <w:t>Is there any additional information you would like to provide?</w:t>
            </w:r>
            <w:r w:rsidRPr="00401B09">
              <w:rPr>
                <w:rFonts w:ascii="Arial" w:hAnsi="Arial" w:cs="Arial"/>
                <w:color w:val="000000"/>
              </w:rPr>
              <w:t xml:space="preserve"> </w:t>
            </w:r>
          </w:p>
        </w:tc>
      </w:tr>
      <w:tr w:rsidR="00FA14E0" w:rsidTr="00E7229B">
        <w:tc>
          <w:tcPr>
            <w:tcW w:w="10638" w:type="dxa"/>
            <w:tcBorders>
              <w:top w:val="nil"/>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FA14E0" w:rsidTr="00E7229B">
        <w:tc>
          <w:tcPr>
            <w:tcW w:w="10638" w:type="dxa"/>
            <w:tcBorders>
              <w:left w:val="nil"/>
              <w:right w:val="nil"/>
            </w:tcBorders>
          </w:tcPr>
          <w:p w:rsidR="00FA14E0" w:rsidRDefault="00FA14E0" w:rsidP="00C61EB7">
            <w:pPr>
              <w:tabs>
                <w:tab w:val="left" w:pos="10080"/>
              </w:tabs>
              <w:autoSpaceDE w:val="0"/>
              <w:autoSpaceDN w:val="0"/>
              <w:adjustRightInd w:val="0"/>
              <w:spacing w:line="276" w:lineRule="auto"/>
              <w:ind w:right="-720"/>
              <w:rPr>
                <w:rFonts w:ascii="Arial" w:hAnsi="Arial" w:cs="Arial"/>
                <w:color w:val="000000"/>
              </w:rPr>
            </w:pPr>
          </w:p>
        </w:tc>
      </w:tr>
      <w:tr w:rsidR="00E7229B" w:rsidRPr="00E7229B" w:rsidTr="006F3E61">
        <w:trPr>
          <w:trHeight w:val="96"/>
        </w:trPr>
        <w:tc>
          <w:tcPr>
            <w:tcW w:w="10638" w:type="dxa"/>
            <w:tcBorders>
              <w:left w:val="nil"/>
              <w:right w:val="nil"/>
            </w:tcBorders>
          </w:tcPr>
          <w:p w:rsidR="00FA14E0" w:rsidRPr="00E7229B" w:rsidRDefault="00E7229B" w:rsidP="00C61EB7">
            <w:pPr>
              <w:tabs>
                <w:tab w:val="left" w:pos="10080"/>
              </w:tabs>
              <w:autoSpaceDE w:val="0"/>
              <w:autoSpaceDN w:val="0"/>
              <w:adjustRightInd w:val="0"/>
              <w:spacing w:line="276" w:lineRule="auto"/>
              <w:ind w:right="-720"/>
              <w:rPr>
                <w:rFonts w:ascii="Arial" w:hAnsi="Arial" w:cs="Arial"/>
                <w:i/>
                <w:color w:val="808080" w:themeColor="background1" w:themeShade="80"/>
                <w:sz w:val="18"/>
                <w:szCs w:val="18"/>
              </w:rPr>
            </w:pPr>
            <w:r w:rsidRPr="00E7229B">
              <w:rPr>
                <w:rFonts w:ascii="Arial" w:hAnsi="Arial" w:cs="Arial"/>
                <w:i/>
                <w:color w:val="808080" w:themeColor="background1" w:themeShade="80"/>
                <w:sz w:val="18"/>
                <w:szCs w:val="18"/>
              </w:rPr>
              <w:t>(attach additional pages if necessary)</w:t>
            </w:r>
          </w:p>
        </w:tc>
      </w:tr>
    </w:tbl>
    <w:p w:rsidR="00C61EB7" w:rsidRDefault="00C61EB7" w:rsidP="00FA14E0">
      <w:pPr>
        <w:tabs>
          <w:tab w:val="left" w:pos="10080"/>
        </w:tabs>
        <w:autoSpaceDE w:val="0"/>
        <w:autoSpaceDN w:val="0"/>
        <w:adjustRightInd w:val="0"/>
        <w:spacing w:after="0" w:line="240" w:lineRule="auto"/>
        <w:ind w:left="-720" w:right="-720"/>
        <w:rPr>
          <w:rFonts w:ascii="Arial" w:hAnsi="Arial" w:cs="Arial"/>
          <w:color w:val="000000"/>
        </w:rPr>
      </w:pPr>
    </w:p>
    <w:p w:rsidR="00D24C43" w:rsidRDefault="00D24C43" w:rsidP="00FA14E0">
      <w:pPr>
        <w:tabs>
          <w:tab w:val="left" w:pos="10080"/>
        </w:tabs>
        <w:autoSpaceDE w:val="0"/>
        <w:autoSpaceDN w:val="0"/>
        <w:adjustRightInd w:val="0"/>
        <w:spacing w:after="0" w:line="240" w:lineRule="auto"/>
        <w:ind w:left="-720" w:right="-720"/>
        <w:rPr>
          <w:rFonts w:ascii="Arial" w:hAnsi="Arial" w:cs="Arial"/>
          <w:color w:val="000000"/>
        </w:rPr>
      </w:pPr>
    </w:p>
    <w:p w:rsidR="00D43E7C" w:rsidRDefault="00D43E7C" w:rsidP="00FA14E0">
      <w:pPr>
        <w:tabs>
          <w:tab w:val="left" w:pos="10080"/>
        </w:tabs>
        <w:autoSpaceDE w:val="0"/>
        <w:autoSpaceDN w:val="0"/>
        <w:adjustRightInd w:val="0"/>
        <w:spacing w:after="0" w:line="240" w:lineRule="auto"/>
        <w:ind w:left="-720" w:right="-720"/>
        <w:rPr>
          <w:rFonts w:ascii="Arial" w:hAnsi="Arial" w:cs="Arial"/>
          <w:color w:val="000000"/>
        </w:rPr>
      </w:pPr>
    </w:p>
    <w:p w:rsidR="006052AC" w:rsidRDefault="006052AC" w:rsidP="00FA14E0">
      <w:pPr>
        <w:tabs>
          <w:tab w:val="left" w:pos="10080"/>
        </w:tabs>
        <w:autoSpaceDE w:val="0"/>
        <w:autoSpaceDN w:val="0"/>
        <w:adjustRightInd w:val="0"/>
        <w:spacing w:after="0" w:line="240" w:lineRule="auto"/>
        <w:ind w:left="-720" w:right="-720"/>
        <w:rPr>
          <w:rFonts w:ascii="Arial" w:hAnsi="Arial" w:cs="Arial"/>
          <w:color w:val="000000"/>
        </w:rPr>
      </w:pPr>
    </w:p>
    <w:p w:rsidR="00FA14E0" w:rsidRDefault="00FA14E0" w:rsidP="00FA14E0">
      <w:pPr>
        <w:tabs>
          <w:tab w:val="left" w:pos="10080"/>
        </w:tabs>
        <w:autoSpaceDE w:val="0"/>
        <w:autoSpaceDN w:val="0"/>
        <w:adjustRightInd w:val="0"/>
        <w:spacing w:after="0" w:line="240" w:lineRule="auto"/>
        <w:ind w:left="-720" w:right="-720"/>
        <w:rPr>
          <w:rFonts w:ascii="Arial" w:hAnsi="Arial" w:cs="Arial"/>
          <w:color w:val="000000"/>
        </w:rPr>
      </w:pPr>
      <w:r>
        <w:rPr>
          <w:rFonts w:ascii="Arial" w:hAnsi="Arial" w:cs="Arial"/>
          <w:color w:val="000000"/>
        </w:rPr>
        <w:t xml:space="preserve">Signature:  ______________________________________________________   </w:t>
      </w:r>
      <w:r>
        <w:rPr>
          <w:rFonts w:ascii="Arial" w:hAnsi="Arial" w:cs="Arial"/>
          <w:color w:val="000000"/>
        </w:rPr>
        <w:br w:type="page"/>
      </w:r>
    </w:p>
    <w:tbl>
      <w:tblPr>
        <w:tblStyle w:val="TableGrid"/>
        <w:tblpPr w:leftFromText="180" w:rightFromText="180" w:vertAnchor="text" w:horzAnchor="margin" w:tblpXSpec="center" w:tblpY="-719"/>
        <w:tblW w:w="10728" w:type="dxa"/>
        <w:tblLook w:val="04A0" w:firstRow="1" w:lastRow="0" w:firstColumn="1" w:lastColumn="0" w:noHBand="0" w:noVBand="1"/>
      </w:tblPr>
      <w:tblGrid>
        <w:gridCol w:w="10728"/>
      </w:tblGrid>
      <w:tr w:rsidR="005C2172" w:rsidTr="00CA6882">
        <w:trPr>
          <w:trHeight w:val="612"/>
        </w:trPr>
        <w:tc>
          <w:tcPr>
            <w:tcW w:w="10728" w:type="dxa"/>
            <w:vAlign w:val="center"/>
          </w:tcPr>
          <w:p w:rsidR="005C2172" w:rsidRDefault="005C2172" w:rsidP="00CA6882">
            <w:pPr>
              <w:pStyle w:val="Default"/>
              <w:shd w:val="clear" w:color="auto" w:fill="BFBFBF" w:themeFill="background1" w:themeFillShade="BF"/>
              <w:jc w:val="center"/>
              <w:rPr>
                <w:rFonts w:ascii="Arial" w:hAnsi="Arial" w:cs="Arial"/>
                <w:b/>
                <w:bCs/>
                <w:sz w:val="28"/>
                <w:szCs w:val="28"/>
              </w:rPr>
            </w:pPr>
          </w:p>
          <w:p w:rsidR="00042D23" w:rsidRDefault="00042D23" w:rsidP="00042D23">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Orange Township Public Schools</w:t>
            </w:r>
          </w:p>
          <w:p w:rsidR="003774FC" w:rsidRDefault="00FF4B71" w:rsidP="00CA6882">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STUDENT, PARENT and/or GUARDIAN</w:t>
            </w:r>
            <w:r w:rsidR="005C2172">
              <w:rPr>
                <w:rFonts w:ascii="Arial" w:hAnsi="Arial" w:cs="Arial"/>
                <w:b/>
                <w:bCs/>
                <w:sz w:val="28"/>
                <w:szCs w:val="28"/>
              </w:rPr>
              <w:t xml:space="preserve"> </w:t>
            </w:r>
          </w:p>
          <w:p w:rsidR="005C2172" w:rsidRDefault="005C2172" w:rsidP="00CA6882">
            <w:pPr>
              <w:pStyle w:val="Default"/>
              <w:shd w:val="clear" w:color="auto" w:fill="BFBFBF" w:themeFill="background1" w:themeFillShade="BF"/>
              <w:jc w:val="center"/>
              <w:rPr>
                <w:rFonts w:ascii="Arial" w:hAnsi="Arial" w:cs="Arial"/>
                <w:b/>
                <w:bCs/>
                <w:sz w:val="22"/>
                <w:szCs w:val="22"/>
              </w:rPr>
            </w:pPr>
            <w:r>
              <w:rPr>
                <w:rFonts w:ascii="Arial" w:hAnsi="Arial" w:cs="Arial"/>
                <w:b/>
                <w:bCs/>
                <w:sz w:val="28"/>
                <w:szCs w:val="28"/>
              </w:rPr>
              <w:t>H</w:t>
            </w:r>
            <w:r w:rsidR="00FF4B71">
              <w:rPr>
                <w:rFonts w:ascii="Arial" w:hAnsi="Arial" w:cs="Arial"/>
                <w:b/>
                <w:bCs/>
                <w:sz w:val="28"/>
                <w:szCs w:val="28"/>
              </w:rPr>
              <w:t>.</w:t>
            </w:r>
            <w:r>
              <w:rPr>
                <w:rFonts w:ascii="Arial" w:hAnsi="Arial" w:cs="Arial"/>
                <w:b/>
                <w:bCs/>
                <w:sz w:val="28"/>
                <w:szCs w:val="28"/>
              </w:rPr>
              <w:t>I</w:t>
            </w:r>
            <w:r w:rsidR="00FF4B71">
              <w:rPr>
                <w:rFonts w:ascii="Arial" w:hAnsi="Arial" w:cs="Arial"/>
                <w:b/>
                <w:bCs/>
                <w:sz w:val="28"/>
                <w:szCs w:val="28"/>
              </w:rPr>
              <w:t>.</w:t>
            </w:r>
            <w:r>
              <w:rPr>
                <w:rFonts w:ascii="Arial" w:hAnsi="Arial" w:cs="Arial"/>
                <w:b/>
                <w:bCs/>
                <w:sz w:val="28"/>
                <w:szCs w:val="28"/>
              </w:rPr>
              <w:t>B</w:t>
            </w:r>
            <w:r w:rsidR="00FF4B71">
              <w:rPr>
                <w:rFonts w:ascii="Arial" w:hAnsi="Arial" w:cs="Arial"/>
                <w:b/>
                <w:bCs/>
                <w:sz w:val="28"/>
                <w:szCs w:val="28"/>
              </w:rPr>
              <w:t>.</w:t>
            </w:r>
            <w:r>
              <w:rPr>
                <w:rFonts w:ascii="Arial" w:hAnsi="Arial" w:cs="Arial"/>
                <w:b/>
                <w:bCs/>
                <w:sz w:val="28"/>
                <w:szCs w:val="28"/>
              </w:rPr>
              <w:t xml:space="preserve"> </w:t>
            </w:r>
            <w:r w:rsidR="00FF4B71">
              <w:rPr>
                <w:rFonts w:ascii="Arial" w:hAnsi="Arial" w:cs="Arial"/>
                <w:b/>
                <w:bCs/>
                <w:sz w:val="28"/>
                <w:szCs w:val="28"/>
              </w:rPr>
              <w:t>CONTRACT</w:t>
            </w:r>
            <w:r>
              <w:rPr>
                <w:rFonts w:ascii="Arial" w:hAnsi="Arial" w:cs="Arial"/>
                <w:b/>
                <w:bCs/>
                <w:sz w:val="28"/>
                <w:szCs w:val="28"/>
              </w:rPr>
              <w:t xml:space="preserve"> </w:t>
            </w:r>
            <w:r w:rsidRPr="005056B4">
              <w:rPr>
                <w:rFonts w:ascii="Arial" w:hAnsi="Arial" w:cs="Arial"/>
                <w:b/>
                <w:bCs/>
                <w:sz w:val="22"/>
                <w:szCs w:val="22"/>
              </w:rPr>
              <w:t xml:space="preserve"> </w:t>
            </w:r>
            <w:r>
              <w:rPr>
                <w:rFonts w:ascii="Arial" w:hAnsi="Arial" w:cs="Arial"/>
                <w:b/>
                <w:bCs/>
                <w:sz w:val="22"/>
                <w:szCs w:val="22"/>
              </w:rPr>
              <w:t xml:space="preserve">         </w:t>
            </w:r>
          </w:p>
          <w:p w:rsidR="005C2172" w:rsidRPr="00D726F5" w:rsidRDefault="005C2172" w:rsidP="003774FC">
            <w:pPr>
              <w:pStyle w:val="Default"/>
              <w:shd w:val="clear" w:color="auto" w:fill="BFBFBF" w:themeFill="background1" w:themeFillShade="BF"/>
              <w:jc w:val="right"/>
              <w:rPr>
                <w:rFonts w:ascii="Arial" w:hAnsi="Arial" w:cs="Arial"/>
                <w:b/>
                <w:color w:val="FFFFFF" w:themeColor="background1"/>
              </w:rPr>
            </w:pPr>
            <w:r w:rsidRPr="00D726F5">
              <w:rPr>
                <w:rFonts w:ascii="Arial" w:hAnsi="Arial" w:cs="Arial"/>
                <w:b/>
                <w:bCs/>
              </w:rPr>
              <w:t xml:space="preserve"> </w:t>
            </w:r>
            <w:r w:rsidR="00FF4B71">
              <w:rPr>
                <w:rFonts w:ascii="Arial" w:hAnsi="Arial" w:cs="Arial"/>
                <w:b/>
                <w:color w:val="FFFFFF" w:themeColor="background1"/>
                <w:highlight w:val="black"/>
              </w:rPr>
              <w:t>FORM B</w:t>
            </w:r>
            <w:r w:rsidR="001F3274">
              <w:rPr>
                <w:rFonts w:ascii="Arial" w:hAnsi="Arial" w:cs="Arial"/>
                <w:b/>
                <w:color w:val="FFFFFF" w:themeColor="background1"/>
                <w:highlight w:val="black"/>
              </w:rPr>
              <w:t xml:space="preserve"> </w:t>
            </w:r>
          </w:p>
          <w:p w:rsidR="005C2172" w:rsidRDefault="005C2172" w:rsidP="00CA6882">
            <w:pPr>
              <w:pStyle w:val="Default"/>
              <w:jc w:val="center"/>
              <w:rPr>
                <w:rFonts w:ascii="Arial" w:hAnsi="Arial" w:cs="Arial"/>
                <w:b/>
                <w:color w:val="FFFFFF" w:themeColor="background1"/>
                <w:sz w:val="13"/>
                <w:szCs w:val="13"/>
              </w:rPr>
            </w:pPr>
          </w:p>
          <w:p w:rsidR="005C2172" w:rsidRDefault="005C2172" w:rsidP="00CA6882">
            <w:pPr>
              <w:pStyle w:val="Default"/>
              <w:jc w:val="center"/>
              <w:rPr>
                <w:rFonts w:ascii="Arial" w:hAnsi="Arial" w:cs="Arial"/>
                <w:b/>
                <w:color w:val="auto"/>
                <w:sz w:val="13"/>
                <w:szCs w:val="13"/>
              </w:rPr>
            </w:pPr>
          </w:p>
        </w:tc>
      </w:tr>
    </w:tbl>
    <w:p w:rsidR="00C92F46" w:rsidRPr="00B3498C" w:rsidRDefault="00C92F46" w:rsidP="00C92F46">
      <w:pPr>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Administration Building</w:t>
      </w:r>
    </w:p>
    <w:p w:rsidR="00C92F46" w:rsidRPr="00B3498C" w:rsidRDefault="00C92F46" w:rsidP="006D6B76">
      <w:pPr>
        <w:tabs>
          <w:tab w:val="left" w:pos="90"/>
        </w:tabs>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Department of Special Services</w:t>
      </w:r>
    </w:p>
    <w:p w:rsidR="00C92F46" w:rsidRPr="00B3498C" w:rsidRDefault="00C92F46" w:rsidP="006D6B76">
      <w:pPr>
        <w:tabs>
          <w:tab w:val="left" w:pos="90"/>
        </w:tabs>
        <w:autoSpaceDE w:val="0"/>
        <w:autoSpaceDN w:val="0"/>
        <w:adjustRightInd w:val="0"/>
        <w:spacing w:after="0" w:line="240" w:lineRule="auto"/>
        <w:jc w:val="center"/>
        <w:rPr>
          <w:rFonts w:ascii="Garamond,Bold" w:hAnsi="Garamond,Bold" w:cs="Garamond,Bold"/>
          <w:b/>
          <w:bCs/>
          <w:color w:val="000000"/>
          <w:sz w:val="16"/>
          <w:szCs w:val="16"/>
        </w:rPr>
      </w:pPr>
      <w:r w:rsidRPr="00B3498C">
        <w:rPr>
          <w:rFonts w:ascii="Garamond,Bold" w:hAnsi="Garamond,Bold" w:cs="Garamond,Bold"/>
          <w:b/>
          <w:bCs/>
          <w:color w:val="000000"/>
          <w:sz w:val="16"/>
          <w:szCs w:val="16"/>
        </w:rPr>
        <w:t>451 Lincoln Avenue Orange, New Jersey 07050</w:t>
      </w:r>
    </w:p>
    <w:p w:rsidR="00C92F46" w:rsidRPr="00B3498C" w:rsidRDefault="00C92F46" w:rsidP="006D6B76">
      <w:pPr>
        <w:tabs>
          <w:tab w:val="left" w:pos="90"/>
        </w:tabs>
        <w:autoSpaceDE w:val="0"/>
        <w:autoSpaceDN w:val="0"/>
        <w:adjustRightInd w:val="0"/>
        <w:spacing w:after="0" w:line="240" w:lineRule="auto"/>
        <w:jc w:val="center"/>
        <w:rPr>
          <w:rFonts w:ascii="Garamond" w:hAnsi="Garamond" w:cs="Garamond"/>
          <w:color w:val="0000FF"/>
          <w:sz w:val="16"/>
          <w:szCs w:val="16"/>
        </w:rPr>
      </w:pPr>
      <w:r w:rsidRPr="001F70F6">
        <w:rPr>
          <w:rFonts w:ascii="Garamond" w:hAnsi="Garamond" w:cs="Garamond"/>
          <w:color w:val="000000"/>
          <w:sz w:val="16"/>
          <w:szCs w:val="16"/>
          <w:highlight w:val="yellow"/>
        </w:rPr>
        <w:t xml:space="preserve">Website: </w:t>
      </w:r>
      <w:r w:rsidR="001F70F6" w:rsidRPr="001F70F6">
        <w:rPr>
          <w:rFonts w:ascii="Garamond" w:hAnsi="Garamond" w:cs="Garamond"/>
          <w:color w:val="0000FF"/>
          <w:sz w:val="16"/>
          <w:szCs w:val="16"/>
          <w:highlight w:val="yellow"/>
        </w:rPr>
        <w:t>http//</w:t>
      </w:r>
      <w:r w:rsidRPr="001F70F6">
        <w:rPr>
          <w:rFonts w:ascii="Garamond" w:hAnsi="Garamond" w:cs="Garamond"/>
          <w:color w:val="0000FF"/>
          <w:sz w:val="16"/>
          <w:szCs w:val="16"/>
          <w:highlight w:val="yellow"/>
        </w:rPr>
        <w:t>www.orange.k12.nj.us</w:t>
      </w:r>
    </w:p>
    <w:p w:rsidR="00C92F46" w:rsidRPr="00B3498C" w:rsidRDefault="00234819" w:rsidP="006D6B76">
      <w:pPr>
        <w:tabs>
          <w:tab w:val="left" w:pos="90"/>
        </w:tabs>
        <w:autoSpaceDE w:val="0"/>
        <w:autoSpaceDN w:val="0"/>
        <w:adjustRightInd w:val="0"/>
        <w:spacing w:after="0" w:line="240" w:lineRule="auto"/>
        <w:jc w:val="center"/>
        <w:rPr>
          <w:rFonts w:ascii="Garamond" w:hAnsi="Garamond" w:cs="Garamond"/>
          <w:sz w:val="16"/>
          <w:szCs w:val="16"/>
        </w:rPr>
      </w:pPr>
      <w:r w:rsidRPr="00B3498C">
        <w:rPr>
          <w:rFonts w:ascii="Garamond" w:hAnsi="Garamond" w:cs="Garamond"/>
          <w:sz w:val="16"/>
          <w:szCs w:val="16"/>
        </w:rPr>
        <w:t>Office: 973-677-4027 Fax: 973-677-4035</w:t>
      </w:r>
    </w:p>
    <w:p w:rsid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C92F46" w:rsidRPr="00234819" w:rsidRDefault="00C92F46"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r w:rsidRPr="00234819">
        <w:rPr>
          <w:rFonts w:ascii="Garamond" w:hAnsi="Garamond" w:cs="Garamond"/>
          <w:b/>
          <w:color w:val="000000"/>
          <w:sz w:val="24"/>
          <w:szCs w:val="24"/>
        </w:rPr>
        <w:t>Student’s Name:</w:t>
      </w:r>
      <w:r w:rsidR="00234819" w:rsidRPr="00234819">
        <w:rPr>
          <w:rFonts w:ascii="Garamond" w:hAnsi="Garamond" w:cs="Garamond"/>
          <w:b/>
          <w:color w:val="000000"/>
          <w:sz w:val="24"/>
          <w:szCs w:val="24"/>
        </w:rPr>
        <w:t xml:space="preserve">  ____________________________</w:t>
      </w:r>
      <w:r w:rsidRPr="00234819">
        <w:rPr>
          <w:rFonts w:ascii="Garamond" w:hAnsi="Garamond" w:cs="Garamond"/>
          <w:b/>
          <w:color w:val="000000"/>
          <w:sz w:val="24"/>
          <w:szCs w:val="24"/>
        </w:rPr>
        <w:t xml:space="preserve"> </w:t>
      </w:r>
      <w:r w:rsidR="00234819" w:rsidRPr="00234819">
        <w:rPr>
          <w:rFonts w:ascii="Garamond" w:hAnsi="Garamond" w:cs="Garamond"/>
          <w:b/>
          <w:color w:val="000000"/>
          <w:sz w:val="24"/>
          <w:szCs w:val="24"/>
        </w:rPr>
        <w:t xml:space="preserve">  </w:t>
      </w:r>
      <w:r w:rsidRPr="00234819">
        <w:rPr>
          <w:rFonts w:ascii="Garamond" w:hAnsi="Garamond" w:cs="Garamond"/>
          <w:b/>
          <w:color w:val="000000"/>
          <w:sz w:val="24"/>
          <w:szCs w:val="24"/>
        </w:rPr>
        <w:t xml:space="preserve">School: </w:t>
      </w:r>
      <w:r w:rsidR="00234819" w:rsidRPr="00234819">
        <w:rPr>
          <w:rFonts w:ascii="Garamond" w:hAnsi="Garamond" w:cs="Garamond"/>
          <w:b/>
          <w:color w:val="000000"/>
          <w:sz w:val="24"/>
          <w:szCs w:val="24"/>
        </w:rPr>
        <w:t xml:space="preserve">________________________   </w:t>
      </w:r>
      <w:r w:rsidRPr="00234819">
        <w:rPr>
          <w:rFonts w:ascii="Garamond" w:hAnsi="Garamond" w:cs="Garamond"/>
          <w:b/>
          <w:color w:val="000000"/>
          <w:sz w:val="24"/>
          <w:szCs w:val="24"/>
        </w:rPr>
        <w:t>Grade:</w:t>
      </w:r>
      <w:r w:rsidR="00234819" w:rsidRPr="00234819">
        <w:rPr>
          <w:rFonts w:ascii="Garamond" w:hAnsi="Garamond" w:cs="Garamond"/>
          <w:b/>
          <w:color w:val="000000"/>
          <w:sz w:val="24"/>
          <w:szCs w:val="24"/>
        </w:rPr>
        <w:t xml:space="preserve"> _____</w:t>
      </w:r>
    </w:p>
    <w:p w:rsidR="00C92F46" w:rsidRP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16"/>
          <w:szCs w:val="16"/>
        </w:rPr>
      </w:pPr>
      <w:r w:rsidRPr="00234819">
        <w:rPr>
          <w:rFonts w:ascii="Garamond" w:hAnsi="Garamond" w:cs="Garamond"/>
          <w:b/>
          <w:color w:val="000000"/>
          <w:sz w:val="16"/>
          <w:szCs w:val="16"/>
        </w:rPr>
        <w:t xml:space="preserve">                                                                      </w:t>
      </w:r>
      <w:r w:rsidR="00C92F46" w:rsidRPr="00234819">
        <w:rPr>
          <w:rFonts w:ascii="Garamond" w:hAnsi="Garamond" w:cs="Garamond"/>
          <w:b/>
          <w:color w:val="000000"/>
          <w:sz w:val="16"/>
          <w:szCs w:val="16"/>
        </w:rPr>
        <w:t>(</w:t>
      </w:r>
      <w:proofErr w:type="gramStart"/>
      <w:r w:rsidR="00C92F46" w:rsidRPr="00234819">
        <w:rPr>
          <w:rFonts w:ascii="Garamond" w:hAnsi="Garamond" w:cs="Garamond"/>
          <w:b/>
          <w:color w:val="000000"/>
          <w:sz w:val="16"/>
          <w:szCs w:val="16"/>
        </w:rPr>
        <w:t xml:space="preserve">print) </w:t>
      </w:r>
      <w:r w:rsidRPr="00234819">
        <w:rPr>
          <w:rFonts w:ascii="Garamond" w:hAnsi="Garamond" w:cs="Garamond"/>
          <w:b/>
          <w:color w:val="000000"/>
          <w:sz w:val="16"/>
          <w:szCs w:val="16"/>
        </w:rPr>
        <w:t xml:space="preserve">  </w:t>
      </w:r>
      <w:proofErr w:type="gramEnd"/>
      <w:r w:rsidRPr="00234819">
        <w:rPr>
          <w:rFonts w:ascii="Garamond" w:hAnsi="Garamond" w:cs="Garamond"/>
          <w:b/>
          <w:color w:val="000000"/>
          <w:sz w:val="16"/>
          <w:szCs w:val="16"/>
        </w:rPr>
        <w:t xml:space="preserve">                                                                                                                                                                </w:t>
      </w:r>
      <w:r>
        <w:rPr>
          <w:rFonts w:ascii="Garamond" w:hAnsi="Garamond" w:cs="Garamond"/>
          <w:b/>
          <w:color w:val="000000"/>
          <w:sz w:val="16"/>
          <w:szCs w:val="16"/>
        </w:rPr>
        <w:t xml:space="preserve">    </w:t>
      </w:r>
      <w:r w:rsidRPr="00234819">
        <w:rPr>
          <w:rFonts w:ascii="Garamond" w:hAnsi="Garamond" w:cs="Garamond"/>
          <w:b/>
          <w:color w:val="000000"/>
          <w:sz w:val="16"/>
          <w:szCs w:val="16"/>
        </w:rPr>
        <w:t xml:space="preserve"> </w:t>
      </w:r>
      <w:r w:rsidR="00C92F46" w:rsidRPr="00234819">
        <w:rPr>
          <w:rFonts w:ascii="Garamond" w:hAnsi="Garamond" w:cs="Garamond"/>
          <w:b/>
          <w:color w:val="000000"/>
          <w:sz w:val="16"/>
          <w:szCs w:val="16"/>
        </w:rPr>
        <w:t>(</w:t>
      </w:r>
      <w:r w:rsidR="00FF4B71" w:rsidRPr="00234819">
        <w:rPr>
          <w:rFonts w:ascii="Garamond" w:hAnsi="Garamond" w:cs="Garamond"/>
          <w:b/>
          <w:color w:val="000000"/>
          <w:sz w:val="16"/>
          <w:szCs w:val="16"/>
        </w:rPr>
        <w:t>Current</w:t>
      </w:r>
      <w:r w:rsidR="00C92F46" w:rsidRPr="00234819">
        <w:rPr>
          <w:rFonts w:ascii="Garamond" w:hAnsi="Garamond" w:cs="Garamond"/>
          <w:b/>
          <w:color w:val="000000"/>
          <w:sz w:val="16"/>
          <w:szCs w:val="16"/>
        </w:rPr>
        <w:t>)</w:t>
      </w:r>
    </w:p>
    <w:p w:rsidR="00234819"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042D23" w:rsidRDefault="00042D23"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p>
    <w:p w:rsidR="00C92F46" w:rsidRPr="00234819" w:rsidRDefault="00E53FC3"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r w:rsidRPr="00234819">
        <w:rPr>
          <w:rFonts w:ascii="Garamond" w:hAnsi="Garamond" w:cs="Garamond"/>
          <w:b/>
          <w:color w:val="000000"/>
          <w:sz w:val="24"/>
          <w:szCs w:val="24"/>
        </w:rPr>
        <w:t>Parents/</w:t>
      </w:r>
      <w:r w:rsidR="00C92F46" w:rsidRPr="00234819">
        <w:rPr>
          <w:rFonts w:ascii="Garamond" w:hAnsi="Garamond" w:cs="Garamond"/>
          <w:b/>
          <w:color w:val="000000"/>
          <w:sz w:val="24"/>
          <w:szCs w:val="24"/>
        </w:rPr>
        <w:t>Guardian Name:</w:t>
      </w:r>
      <w:r w:rsidR="00234819" w:rsidRPr="00234819">
        <w:rPr>
          <w:rFonts w:ascii="Garamond" w:hAnsi="Garamond" w:cs="Garamond"/>
          <w:b/>
          <w:color w:val="000000"/>
          <w:sz w:val="24"/>
          <w:szCs w:val="24"/>
        </w:rPr>
        <w:t xml:space="preserve">  ___</w:t>
      </w:r>
      <w:r w:rsidR="00234819">
        <w:rPr>
          <w:rFonts w:ascii="Garamond" w:hAnsi="Garamond" w:cs="Garamond"/>
          <w:b/>
          <w:color w:val="000000"/>
          <w:sz w:val="24"/>
          <w:szCs w:val="24"/>
        </w:rPr>
        <w:t>_____________________________________</w:t>
      </w:r>
      <w:r w:rsidR="00234819" w:rsidRPr="00234819">
        <w:rPr>
          <w:rFonts w:ascii="Garamond" w:hAnsi="Garamond" w:cs="Garamond"/>
          <w:b/>
          <w:color w:val="000000"/>
          <w:sz w:val="24"/>
          <w:szCs w:val="24"/>
        </w:rPr>
        <w:t xml:space="preserve">_________________________      </w:t>
      </w:r>
    </w:p>
    <w:p w:rsidR="00234819" w:rsidRDefault="00234819"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p>
    <w:p w:rsidR="00C92F46" w:rsidRDefault="00C92F46" w:rsidP="006D6B76">
      <w:pPr>
        <w:tabs>
          <w:tab w:val="left" w:pos="90"/>
        </w:tabs>
        <w:autoSpaceDE w:val="0"/>
        <w:autoSpaceDN w:val="0"/>
        <w:adjustRightInd w:val="0"/>
        <w:spacing w:after="0" w:line="240" w:lineRule="auto"/>
        <w:ind w:left="-810" w:right="-540"/>
        <w:jc w:val="both"/>
        <w:rPr>
          <w:rFonts w:ascii="Garamond" w:hAnsi="Garamond" w:cs="Garamond"/>
          <w:color w:val="000000"/>
          <w:sz w:val="24"/>
          <w:szCs w:val="24"/>
        </w:rPr>
      </w:pPr>
      <w:r w:rsidRPr="00234819">
        <w:rPr>
          <w:rFonts w:ascii="Garamond" w:hAnsi="Garamond" w:cs="Garamond"/>
          <w:b/>
          <w:color w:val="000000"/>
          <w:sz w:val="24"/>
          <w:szCs w:val="24"/>
        </w:rPr>
        <w:t>Directions</w:t>
      </w:r>
      <w:r>
        <w:rPr>
          <w:rFonts w:ascii="Garamond" w:hAnsi="Garamond" w:cs="Garamond"/>
          <w:color w:val="000000"/>
          <w:sz w:val="24"/>
          <w:szCs w:val="24"/>
        </w:rPr>
        <w:t xml:space="preserve">: </w:t>
      </w:r>
      <w:r w:rsidR="00234819">
        <w:rPr>
          <w:rFonts w:ascii="Garamond" w:hAnsi="Garamond" w:cs="Garamond"/>
          <w:color w:val="000000"/>
          <w:sz w:val="24"/>
          <w:szCs w:val="24"/>
        </w:rPr>
        <w:t xml:space="preserve">  </w:t>
      </w:r>
      <w:r>
        <w:rPr>
          <w:rFonts w:ascii="Garamond" w:hAnsi="Garamond" w:cs="Garamond"/>
          <w:color w:val="000000"/>
          <w:sz w:val="24"/>
          <w:szCs w:val="24"/>
        </w:rPr>
        <w:t>Please read the Parent/Student HIB Handbook and the District Harassment, Intimidation and Bullying</w:t>
      </w:r>
      <w:r w:rsidR="00234819">
        <w:rPr>
          <w:rFonts w:ascii="Garamond" w:hAnsi="Garamond" w:cs="Garamond"/>
          <w:color w:val="000000"/>
          <w:sz w:val="24"/>
          <w:szCs w:val="24"/>
        </w:rPr>
        <w:t xml:space="preserve"> </w:t>
      </w:r>
      <w:r>
        <w:rPr>
          <w:rFonts w:ascii="Garamond" w:hAnsi="Garamond" w:cs="Garamond"/>
          <w:color w:val="000000"/>
          <w:sz w:val="24"/>
          <w:szCs w:val="24"/>
        </w:rPr>
        <w:t>Policy.</w:t>
      </w:r>
      <w:r w:rsidR="00234819">
        <w:rPr>
          <w:rFonts w:ascii="Garamond" w:hAnsi="Garamond" w:cs="Garamond"/>
          <w:color w:val="000000"/>
          <w:sz w:val="24"/>
          <w:szCs w:val="24"/>
        </w:rPr>
        <w:t xml:space="preserve"> </w:t>
      </w:r>
      <w:r>
        <w:rPr>
          <w:rFonts w:ascii="Garamond" w:hAnsi="Garamond" w:cs="Garamond"/>
          <w:color w:val="000000"/>
          <w:sz w:val="24"/>
          <w:szCs w:val="24"/>
        </w:rPr>
        <w:t xml:space="preserve"> Discuss the contents with your child. This agreement is in partnership with the Orange Township Public</w:t>
      </w:r>
      <w:r w:rsidR="00234819">
        <w:rPr>
          <w:rFonts w:ascii="Garamond" w:hAnsi="Garamond" w:cs="Garamond"/>
          <w:color w:val="000000"/>
          <w:sz w:val="24"/>
          <w:szCs w:val="24"/>
        </w:rPr>
        <w:t xml:space="preserve"> </w:t>
      </w:r>
      <w:r>
        <w:rPr>
          <w:rFonts w:ascii="Garamond" w:hAnsi="Garamond" w:cs="Garamond"/>
          <w:color w:val="000000"/>
          <w:sz w:val="24"/>
          <w:szCs w:val="24"/>
        </w:rPr>
        <w:t>Schools District Harassment, Intimidation and Bullying Policy 5512 (</w:t>
      </w:r>
      <w:r w:rsidR="00FF20A6">
        <w:rPr>
          <w:rFonts w:ascii="Garamond" w:hAnsi="Garamond" w:cs="Garamond"/>
          <w:color w:val="000000"/>
          <w:sz w:val="24"/>
          <w:szCs w:val="24"/>
        </w:rPr>
        <w:t>Students</w:t>
      </w:r>
      <w:r>
        <w:rPr>
          <w:rFonts w:ascii="Garamond" w:hAnsi="Garamond" w:cs="Garamond"/>
          <w:color w:val="000000"/>
          <w:sz w:val="24"/>
          <w:szCs w:val="24"/>
        </w:rPr>
        <w:t>) and Regulations 5512 (</w:t>
      </w:r>
      <w:r w:rsidR="00FF20A6">
        <w:rPr>
          <w:rFonts w:ascii="Garamond" w:hAnsi="Garamond" w:cs="Garamond"/>
          <w:color w:val="000000"/>
          <w:sz w:val="24"/>
          <w:szCs w:val="24"/>
        </w:rPr>
        <w:t>Students</w:t>
      </w:r>
      <w:r>
        <w:rPr>
          <w:rFonts w:ascii="Garamond" w:hAnsi="Garamond" w:cs="Garamond"/>
          <w:color w:val="000000"/>
          <w:sz w:val="24"/>
          <w:szCs w:val="24"/>
        </w:rPr>
        <w:t>), which</w:t>
      </w:r>
      <w:r w:rsidR="00234819">
        <w:rPr>
          <w:rFonts w:ascii="Garamond" w:hAnsi="Garamond" w:cs="Garamond"/>
          <w:color w:val="000000"/>
          <w:sz w:val="24"/>
          <w:szCs w:val="24"/>
        </w:rPr>
        <w:t xml:space="preserve"> </w:t>
      </w:r>
      <w:r>
        <w:rPr>
          <w:rFonts w:ascii="Garamond" w:hAnsi="Garamond" w:cs="Garamond"/>
          <w:color w:val="000000"/>
          <w:sz w:val="24"/>
          <w:szCs w:val="24"/>
        </w:rPr>
        <w:t>can be found on the school district’s webpage</w:t>
      </w:r>
      <w:r w:rsidR="001F70F6">
        <w:rPr>
          <w:rFonts w:ascii="Garamond" w:hAnsi="Garamond" w:cs="Garamond"/>
          <w:color w:val="000000"/>
          <w:sz w:val="24"/>
          <w:szCs w:val="24"/>
        </w:rPr>
        <w:t xml:space="preserve"> under Special Services (</w:t>
      </w:r>
      <w:r w:rsidR="001F70F6" w:rsidRPr="001F70F6">
        <w:rPr>
          <w:rFonts w:ascii="Garamond" w:hAnsi="Garamond" w:cs="Garamond"/>
          <w:color w:val="000000"/>
          <w:sz w:val="24"/>
          <w:szCs w:val="24"/>
          <w:highlight w:val="yellow"/>
        </w:rPr>
        <w:t>http//</w:t>
      </w:r>
      <w:r w:rsidRPr="001F70F6">
        <w:rPr>
          <w:rFonts w:ascii="Garamond" w:hAnsi="Garamond" w:cs="Garamond"/>
          <w:color w:val="000000"/>
          <w:sz w:val="24"/>
          <w:szCs w:val="24"/>
          <w:highlight w:val="yellow"/>
        </w:rPr>
        <w:t>www.orange.k12.nj.us).</w:t>
      </w:r>
    </w:p>
    <w:p w:rsidR="00234819" w:rsidRDefault="00234819" w:rsidP="006D6B76">
      <w:pPr>
        <w:tabs>
          <w:tab w:val="left" w:pos="90"/>
        </w:tabs>
        <w:autoSpaceDE w:val="0"/>
        <w:autoSpaceDN w:val="0"/>
        <w:adjustRightInd w:val="0"/>
        <w:spacing w:after="0" w:line="240" w:lineRule="auto"/>
        <w:ind w:left="-810" w:right="-540"/>
        <w:jc w:val="both"/>
        <w:rPr>
          <w:rFonts w:ascii="Garamond,Bold" w:hAnsi="Garamond,Bold" w:cs="Garamond,Bold"/>
          <w:b/>
          <w:bCs/>
          <w:color w:val="000000"/>
          <w:sz w:val="24"/>
          <w:szCs w:val="24"/>
        </w:rPr>
      </w:pPr>
    </w:p>
    <w:p w:rsidR="00040D3A" w:rsidRDefault="00040D3A" w:rsidP="006D6B76">
      <w:pPr>
        <w:tabs>
          <w:tab w:val="left" w:pos="90"/>
        </w:tabs>
        <w:autoSpaceDE w:val="0"/>
        <w:autoSpaceDN w:val="0"/>
        <w:adjustRightInd w:val="0"/>
        <w:spacing w:after="0" w:line="240" w:lineRule="auto"/>
        <w:ind w:left="-810" w:right="-540"/>
        <w:jc w:val="both"/>
        <w:rPr>
          <w:rFonts w:ascii="Garamond,Bold" w:hAnsi="Garamond,Bold" w:cs="Garamond,Bold"/>
          <w:b/>
          <w:bCs/>
          <w:color w:val="000000"/>
          <w:sz w:val="24"/>
          <w:szCs w:val="24"/>
        </w:rPr>
      </w:pPr>
    </w:p>
    <w:p w:rsidR="00C92F46" w:rsidRDefault="00C92F46"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Bold" w:hAnsi="Garamond,Bold" w:cs="Garamond,Bold"/>
          <w:b/>
          <w:bCs/>
          <w:color w:val="000000"/>
          <w:sz w:val="24"/>
          <w:szCs w:val="24"/>
        </w:rPr>
        <w:t>Parent/Guardian</w:t>
      </w:r>
      <w:r>
        <w:rPr>
          <w:rFonts w:ascii="Garamond" w:hAnsi="Garamond" w:cs="Garamond"/>
          <w:color w:val="000000"/>
          <w:sz w:val="24"/>
          <w:szCs w:val="24"/>
        </w:rPr>
        <w:t>: By signing below, I certify that:</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read the Harassment, Intimidation and Bullying Policy and Regulations 5512 (</w:t>
      </w:r>
      <w:r w:rsidR="00FF20A6">
        <w:rPr>
          <w:rFonts w:ascii="Garamond" w:hAnsi="Garamond" w:cs="Garamond"/>
          <w:color w:val="000000"/>
          <w:sz w:val="20"/>
          <w:szCs w:val="20"/>
        </w:rPr>
        <w:t>Students</w:t>
      </w:r>
      <w:r w:rsidRPr="00234819">
        <w:rPr>
          <w:rFonts w:ascii="Garamond" w:hAnsi="Garamond" w:cs="Garamond"/>
          <w:color w:val="000000"/>
          <w:sz w:val="20"/>
          <w:szCs w:val="20"/>
        </w:rPr>
        <w:t>) and understand their significance</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discussed the policy, regulations, and handbook with my child</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the Harassment, Intimidation, and Bullying Policy will be fully enforced in schools in the district</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how to report an incident of Harassment, Intimidation and Bullying and the process that needs to be followed</w:t>
      </w:r>
    </w:p>
    <w:p w:rsidR="00C92F46" w:rsidRPr="00234819" w:rsidRDefault="00C92F46" w:rsidP="006D6B76">
      <w:pPr>
        <w:pStyle w:val="ListParagraph"/>
        <w:numPr>
          <w:ilvl w:val="0"/>
          <w:numId w:val="12"/>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the Due Process Rights for All Accused and Alleged Victim (s).</w:t>
      </w:r>
    </w:p>
    <w:p w:rsidR="00234819" w:rsidRPr="00315B7E" w:rsidRDefault="00234819" w:rsidP="006D6B76">
      <w:pPr>
        <w:tabs>
          <w:tab w:val="left" w:pos="90"/>
        </w:tabs>
        <w:autoSpaceDE w:val="0"/>
        <w:autoSpaceDN w:val="0"/>
        <w:adjustRightInd w:val="0"/>
        <w:spacing w:after="0" w:line="240" w:lineRule="auto"/>
        <w:ind w:left="-810" w:right="-540"/>
        <w:rPr>
          <w:rFonts w:ascii="Garamond" w:hAnsi="Garamond" w:cs="Garamond"/>
          <w:color w:val="000000"/>
          <w:sz w:val="16"/>
          <w:szCs w:val="16"/>
        </w:rPr>
      </w:pPr>
    </w:p>
    <w:p w:rsidR="00040D3A" w:rsidRDefault="00040D3A" w:rsidP="006D6B76">
      <w:pPr>
        <w:tabs>
          <w:tab w:val="left" w:pos="90"/>
        </w:tabs>
        <w:autoSpaceDE w:val="0"/>
        <w:autoSpaceDN w:val="0"/>
        <w:adjustRightInd w:val="0"/>
        <w:spacing w:after="0" w:line="240" w:lineRule="auto"/>
        <w:ind w:left="-810" w:right="-540"/>
        <w:rPr>
          <w:rFonts w:ascii="Garamond" w:hAnsi="Garamond" w:cs="Garamond"/>
          <w:color w:val="000000"/>
        </w:rPr>
      </w:pPr>
    </w:p>
    <w:p w:rsidR="00E667B7" w:rsidRDefault="00E667B7" w:rsidP="006D6B76">
      <w:pPr>
        <w:tabs>
          <w:tab w:val="left" w:pos="90"/>
        </w:tabs>
        <w:autoSpaceDE w:val="0"/>
        <w:autoSpaceDN w:val="0"/>
        <w:adjustRightInd w:val="0"/>
        <w:spacing w:after="0" w:line="240" w:lineRule="auto"/>
        <w:ind w:left="-810" w:right="-540"/>
        <w:rPr>
          <w:rFonts w:ascii="Garamond" w:hAnsi="Garamond" w:cs="Garamond"/>
          <w:color w:val="000000"/>
        </w:rPr>
      </w:pPr>
    </w:p>
    <w:p w:rsidR="00C92F46" w:rsidRDefault="00C92F46"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 w:hAnsi="Garamond" w:cs="Garamond"/>
          <w:color w:val="000000"/>
        </w:rPr>
        <w:t>Parent Name:</w:t>
      </w:r>
      <w:r w:rsidR="00234819">
        <w:rPr>
          <w:rFonts w:ascii="Garamond" w:hAnsi="Garamond" w:cs="Garamond"/>
          <w:color w:val="000000"/>
        </w:rPr>
        <w:t xml:space="preserve">  </w:t>
      </w:r>
      <w:r w:rsidR="00234819" w:rsidRPr="00234819">
        <w:rPr>
          <w:rFonts w:ascii="Garamond" w:hAnsi="Garamond" w:cs="Garamond"/>
          <w:b/>
          <w:color w:val="000000"/>
          <w:sz w:val="24"/>
          <w:szCs w:val="24"/>
        </w:rPr>
        <w:t xml:space="preserve">____________________________   </w:t>
      </w:r>
      <w:r>
        <w:rPr>
          <w:rFonts w:ascii="Garamond" w:hAnsi="Garamond" w:cs="Garamond"/>
          <w:color w:val="000000"/>
        </w:rPr>
        <w:t xml:space="preserve"> Signature:</w:t>
      </w:r>
      <w:r w:rsidR="00234819">
        <w:rPr>
          <w:rFonts w:ascii="Garamond" w:hAnsi="Garamond" w:cs="Garamond"/>
          <w:color w:val="000000"/>
        </w:rPr>
        <w:t xml:space="preserve"> </w:t>
      </w:r>
      <w:r w:rsidR="00234819" w:rsidRPr="00234819">
        <w:rPr>
          <w:rFonts w:ascii="Garamond" w:hAnsi="Garamond" w:cs="Garamond"/>
          <w:b/>
          <w:color w:val="000000"/>
          <w:sz w:val="24"/>
          <w:szCs w:val="24"/>
        </w:rPr>
        <w:t xml:space="preserve">____________________________   </w:t>
      </w:r>
      <w:r>
        <w:rPr>
          <w:rFonts w:ascii="Garamond" w:hAnsi="Garamond" w:cs="Garamond"/>
          <w:color w:val="000000"/>
        </w:rPr>
        <w:t xml:space="preserve"> </w:t>
      </w:r>
      <w:r>
        <w:rPr>
          <w:rFonts w:ascii="Garamond" w:hAnsi="Garamond" w:cs="Garamond"/>
          <w:color w:val="000000"/>
          <w:sz w:val="24"/>
          <w:szCs w:val="24"/>
        </w:rPr>
        <w:t>Date:</w:t>
      </w:r>
      <w:r w:rsidR="00234819">
        <w:rPr>
          <w:rFonts w:ascii="Garamond" w:hAnsi="Garamond" w:cs="Garamond"/>
          <w:color w:val="000000"/>
          <w:sz w:val="24"/>
          <w:szCs w:val="24"/>
        </w:rPr>
        <w:t xml:space="preserve">  </w:t>
      </w:r>
      <w:r w:rsidR="00234819">
        <w:rPr>
          <w:rFonts w:ascii="Garamond" w:hAnsi="Garamond" w:cs="Garamond"/>
          <w:b/>
          <w:color w:val="000000"/>
          <w:sz w:val="24"/>
          <w:szCs w:val="24"/>
        </w:rPr>
        <w:t>____</w:t>
      </w:r>
    </w:p>
    <w:p w:rsidR="00C92F46" w:rsidRDefault="00234819" w:rsidP="006D6B76">
      <w:pPr>
        <w:tabs>
          <w:tab w:val="left" w:pos="90"/>
        </w:tabs>
        <w:autoSpaceDE w:val="0"/>
        <w:autoSpaceDN w:val="0"/>
        <w:adjustRightInd w:val="0"/>
        <w:spacing w:after="0" w:line="240" w:lineRule="auto"/>
        <w:ind w:left="-810" w:right="-540"/>
        <w:rPr>
          <w:rFonts w:ascii="Garamond" w:hAnsi="Garamond" w:cs="Garamond"/>
          <w:color w:val="000000"/>
          <w:sz w:val="18"/>
          <w:szCs w:val="18"/>
        </w:rPr>
      </w:pPr>
      <w:r>
        <w:rPr>
          <w:rFonts w:ascii="Garamond" w:hAnsi="Garamond" w:cs="Garamond"/>
          <w:color w:val="000000"/>
          <w:sz w:val="18"/>
          <w:szCs w:val="18"/>
        </w:rPr>
        <w:t xml:space="preserve">                                                     </w:t>
      </w:r>
      <w:r w:rsidR="00C92F46">
        <w:rPr>
          <w:rFonts w:ascii="Garamond" w:hAnsi="Garamond" w:cs="Garamond"/>
          <w:color w:val="000000"/>
          <w:sz w:val="18"/>
          <w:szCs w:val="18"/>
        </w:rPr>
        <w:t>(</w:t>
      </w:r>
      <w:r w:rsidR="00E716C6">
        <w:rPr>
          <w:rFonts w:ascii="Garamond" w:hAnsi="Garamond" w:cs="Garamond"/>
          <w:color w:val="000000"/>
          <w:sz w:val="18"/>
          <w:szCs w:val="18"/>
        </w:rPr>
        <w:t>Please</w:t>
      </w:r>
      <w:r w:rsidR="00C92F46">
        <w:rPr>
          <w:rFonts w:ascii="Garamond" w:hAnsi="Garamond" w:cs="Garamond"/>
          <w:color w:val="000000"/>
          <w:sz w:val="18"/>
          <w:szCs w:val="18"/>
        </w:rPr>
        <w:t xml:space="preserve"> print)</w:t>
      </w:r>
    </w:p>
    <w:p w:rsidR="00234819" w:rsidRDefault="00234819" w:rsidP="006D6B76">
      <w:pPr>
        <w:tabs>
          <w:tab w:val="left" w:pos="90"/>
        </w:tabs>
        <w:autoSpaceDE w:val="0"/>
        <w:autoSpaceDN w:val="0"/>
        <w:adjustRightInd w:val="0"/>
        <w:spacing w:after="0" w:line="240" w:lineRule="auto"/>
        <w:ind w:left="-810" w:right="-540"/>
        <w:rPr>
          <w:rFonts w:ascii="Garamond,Bold" w:hAnsi="Garamond,Bold" w:cs="Garamond,Bold"/>
          <w:b/>
          <w:bCs/>
          <w:color w:val="000000"/>
          <w:sz w:val="24"/>
          <w:szCs w:val="24"/>
        </w:rPr>
      </w:pPr>
    </w:p>
    <w:p w:rsidR="00B3498C" w:rsidRDefault="00B3498C" w:rsidP="006D6B76">
      <w:pPr>
        <w:tabs>
          <w:tab w:val="left" w:pos="90"/>
        </w:tabs>
        <w:autoSpaceDE w:val="0"/>
        <w:autoSpaceDN w:val="0"/>
        <w:adjustRightInd w:val="0"/>
        <w:spacing w:after="0" w:line="240" w:lineRule="auto"/>
        <w:ind w:left="-810" w:right="-540"/>
        <w:rPr>
          <w:rFonts w:ascii="Garamond,Bold" w:hAnsi="Garamond,Bold" w:cs="Garamond,Bold"/>
          <w:b/>
          <w:bCs/>
          <w:color w:val="000000"/>
          <w:sz w:val="24"/>
          <w:szCs w:val="24"/>
        </w:rPr>
      </w:pPr>
    </w:p>
    <w:p w:rsidR="00040D3A" w:rsidRPr="00726789" w:rsidRDefault="00040D3A" w:rsidP="006D6B76">
      <w:pPr>
        <w:tabs>
          <w:tab w:val="left" w:pos="90"/>
        </w:tabs>
        <w:autoSpaceDE w:val="0"/>
        <w:autoSpaceDN w:val="0"/>
        <w:adjustRightInd w:val="0"/>
        <w:spacing w:after="0" w:line="240" w:lineRule="auto"/>
        <w:ind w:left="-810" w:right="-540"/>
        <w:rPr>
          <w:rFonts w:ascii="Garamond,Bold" w:hAnsi="Garamond,Bold" w:cs="Garamond,Bold"/>
          <w:b/>
          <w:bCs/>
          <w:color w:val="000000"/>
          <w:sz w:val="16"/>
          <w:szCs w:val="16"/>
        </w:rPr>
      </w:pPr>
    </w:p>
    <w:p w:rsidR="00C92F46" w:rsidRDefault="00C92F46" w:rsidP="006D6B76">
      <w:pPr>
        <w:tabs>
          <w:tab w:val="left" w:pos="90"/>
        </w:tabs>
        <w:autoSpaceDE w:val="0"/>
        <w:autoSpaceDN w:val="0"/>
        <w:adjustRightInd w:val="0"/>
        <w:spacing w:after="0" w:line="240" w:lineRule="auto"/>
        <w:ind w:left="-810" w:right="-540"/>
        <w:rPr>
          <w:rFonts w:ascii="Garamond" w:hAnsi="Garamond" w:cs="Garamond"/>
          <w:color w:val="000000"/>
          <w:sz w:val="24"/>
          <w:szCs w:val="24"/>
        </w:rPr>
      </w:pPr>
      <w:r>
        <w:rPr>
          <w:rFonts w:ascii="Garamond,Bold" w:hAnsi="Garamond,Bold" w:cs="Garamond,Bold"/>
          <w:b/>
          <w:bCs/>
          <w:color w:val="000000"/>
          <w:sz w:val="24"/>
          <w:szCs w:val="24"/>
        </w:rPr>
        <w:t>Student</w:t>
      </w:r>
      <w:r>
        <w:rPr>
          <w:rFonts w:ascii="Garamond" w:hAnsi="Garamond" w:cs="Garamond"/>
          <w:color w:val="000000"/>
          <w:sz w:val="24"/>
          <w:szCs w:val="24"/>
        </w:rPr>
        <w:t>: By signing below I certify that:</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read Harassment, Intimidation and Bullying Policy and Regulations and Handbook or have had them read to me and</w:t>
      </w:r>
    </w:p>
    <w:p w:rsidR="00C92F46" w:rsidRPr="00234819" w:rsidRDefault="00C92F46" w:rsidP="001F70F6">
      <w:pPr>
        <w:pStyle w:val="ListParagraph"/>
        <w:tabs>
          <w:tab w:val="left" w:pos="90"/>
        </w:tabs>
        <w:autoSpaceDE w:val="0"/>
        <w:autoSpaceDN w:val="0"/>
        <w:adjustRightInd w:val="0"/>
        <w:spacing w:after="0" w:line="240" w:lineRule="auto"/>
        <w:ind w:left="-90" w:right="-540"/>
        <w:rPr>
          <w:rFonts w:ascii="Garamond" w:hAnsi="Garamond" w:cs="Garamond"/>
          <w:color w:val="000000"/>
          <w:sz w:val="20"/>
          <w:szCs w:val="20"/>
        </w:rPr>
      </w:pPr>
      <w:r w:rsidRPr="001F70F6">
        <w:rPr>
          <w:rFonts w:ascii="Garamond" w:hAnsi="Garamond" w:cs="Garamond"/>
          <w:color w:val="000000"/>
          <w:sz w:val="20"/>
          <w:szCs w:val="20"/>
          <w:highlight w:val="yellow"/>
        </w:rPr>
        <w:t>understand their significance</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have discussed the Harassment, Intimidation and Bullying Policy, Regulations, and Handbook with my parents/guardians</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understand and agree to abide by the rules stated in the Harassment, Intimidation and Bullying Policy, Regulations, and</w:t>
      </w:r>
    </w:p>
    <w:p w:rsidR="00C92F46" w:rsidRPr="00234819" w:rsidRDefault="001F70F6" w:rsidP="001F70F6">
      <w:pPr>
        <w:pStyle w:val="ListParagraph"/>
        <w:tabs>
          <w:tab w:val="left" w:pos="90"/>
        </w:tabs>
        <w:autoSpaceDE w:val="0"/>
        <w:autoSpaceDN w:val="0"/>
        <w:adjustRightInd w:val="0"/>
        <w:spacing w:after="0" w:line="240" w:lineRule="auto"/>
        <w:ind w:left="-90" w:right="-540"/>
        <w:rPr>
          <w:rFonts w:ascii="Garamond" w:hAnsi="Garamond" w:cs="Garamond"/>
          <w:color w:val="000000"/>
          <w:sz w:val="20"/>
          <w:szCs w:val="20"/>
        </w:rPr>
      </w:pPr>
      <w:r w:rsidRPr="001F70F6">
        <w:rPr>
          <w:rFonts w:ascii="Garamond" w:hAnsi="Garamond" w:cs="Garamond"/>
          <w:color w:val="000000"/>
          <w:sz w:val="20"/>
          <w:szCs w:val="20"/>
          <w:highlight w:val="yellow"/>
        </w:rPr>
        <w:t>h</w:t>
      </w:r>
      <w:r w:rsidR="00C92F46" w:rsidRPr="001F70F6">
        <w:rPr>
          <w:rFonts w:ascii="Garamond" w:hAnsi="Garamond" w:cs="Garamond"/>
          <w:color w:val="000000"/>
          <w:sz w:val="20"/>
          <w:szCs w:val="20"/>
          <w:highlight w:val="yellow"/>
        </w:rPr>
        <w:t>andbook</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I know that if I am an offender of Harassment, Intimidation or Bullying and violate this contract disciplinary actions listed in the</w:t>
      </w:r>
    </w:p>
    <w:p w:rsidR="00C92F46" w:rsidRPr="00234819" w:rsidRDefault="00C92F46" w:rsidP="006D6B76">
      <w:pPr>
        <w:pStyle w:val="ListParagraph"/>
        <w:numPr>
          <w:ilvl w:val="0"/>
          <w:numId w:val="13"/>
        </w:numPr>
        <w:tabs>
          <w:tab w:val="left" w:pos="90"/>
        </w:tabs>
        <w:autoSpaceDE w:val="0"/>
        <w:autoSpaceDN w:val="0"/>
        <w:adjustRightInd w:val="0"/>
        <w:spacing w:after="0" w:line="240" w:lineRule="auto"/>
        <w:ind w:right="-540"/>
        <w:rPr>
          <w:rFonts w:ascii="Garamond" w:hAnsi="Garamond" w:cs="Garamond"/>
          <w:color w:val="000000"/>
          <w:sz w:val="20"/>
          <w:szCs w:val="20"/>
        </w:rPr>
      </w:pPr>
      <w:r w:rsidRPr="00234819">
        <w:rPr>
          <w:rFonts w:ascii="Garamond" w:hAnsi="Garamond" w:cs="Garamond"/>
          <w:color w:val="000000"/>
          <w:sz w:val="20"/>
          <w:szCs w:val="20"/>
        </w:rPr>
        <w:t>Student Code of Conduct Policy may be taken against me</w:t>
      </w:r>
    </w:p>
    <w:p w:rsidR="00726789" w:rsidRDefault="00726789" w:rsidP="006D6B76">
      <w:pPr>
        <w:tabs>
          <w:tab w:val="left" w:pos="90"/>
        </w:tabs>
        <w:autoSpaceDE w:val="0"/>
        <w:autoSpaceDN w:val="0"/>
        <w:adjustRightInd w:val="0"/>
        <w:spacing w:after="0" w:line="240" w:lineRule="auto"/>
        <w:ind w:left="-810" w:right="-540"/>
        <w:rPr>
          <w:rFonts w:ascii="Garamond" w:hAnsi="Garamond" w:cs="Garamond"/>
          <w:color w:val="000000"/>
        </w:rPr>
      </w:pPr>
    </w:p>
    <w:p w:rsidR="00042D23" w:rsidRDefault="00042D23" w:rsidP="006D6B76">
      <w:pPr>
        <w:tabs>
          <w:tab w:val="left" w:pos="90"/>
        </w:tabs>
        <w:autoSpaceDE w:val="0"/>
        <w:autoSpaceDN w:val="0"/>
        <w:adjustRightInd w:val="0"/>
        <w:spacing w:after="0" w:line="240" w:lineRule="auto"/>
        <w:ind w:left="-810" w:right="-540"/>
        <w:rPr>
          <w:rFonts w:ascii="Garamond" w:hAnsi="Garamond" w:cs="Garamond"/>
          <w:color w:val="000000"/>
        </w:rPr>
      </w:pPr>
    </w:p>
    <w:p w:rsidR="00D24C43" w:rsidRDefault="00D24C43" w:rsidP="006D6B76">
      <w:pPr>
        <w:tabs>
          <w:tab w:val="left" w:pos="90"/>
        </w:tabs>
        <w:autoSpaceDE w:val="0"/>
        <w:autoSpaceDN w:val="0"/>
        <w:adjustRightInd w:val="0"/>
        <w:spacing w:after="0" w:line="240" w:lineRule="auto"/>
        <w:ind w:left="-810" w:right="-540"/>
        <w:rPr>
          <w:rFonts w:ascii="Garamond" w:hAnsi="Garamond" w:cs="Garamond"/>
          <w:color w:val="000000"/>
        </w:rPr>
      </w:pPr>
    </w:p>
    <w:p w:rsidR="004C0F96" w:rsidRDefault="00234819" w:rsidP="006D6B76">
      <w:pPr>
        <w:tabs>
          <w:tab w:val="left" w:pos="90"/>
        </w:tabs>
        <w:autoSpaceDE w:val="0"/>
        <w:autoSpaceDN w:val="0"/>
        <w:adjustRightInd w:val="0"/>
        <w:spacing w:after="0" w:line="240" w:lineRule="auto"/>
        <w:ind w:left="-810" w:right="-540"/>
        <w:rPr>
          <w:rFonts w:ascii="Garamond" w:hAnsi="Garamond" w:cs="Garamond"/>
          <w:b/>
          <w:color w:val="000000"/>
          <w:sz w:val="24"/>
          <w:szCs w:val="24"/>
        </w:rPr>
      </w:pPr>
      <w:r>
        <w:rPr>
          <w:rFonts w:ascii="Garamond" w:hAnsi="Garamond" w:cs="Garamond"/>
          <w:color w:val="000000"/>
        </w:rPr>
        <w:br/>
        <w:t xml:space="preserve">Student Name:  </w:t>
      </w:r>
      <w:r w:rsidRPr="00234819">
        <w:rPr>
          <w:rFonts w:ascii="Garamond" w:hAnsi="Garamond" w:cs="Garamond"/>
          <w:b/>
          <w:color w:val="000000"/>
          <w:sz w:val="24"/>
          <w:szCs w:val="24"/>
        </w:rPr>
        <w:t xml:space="preserve">____________________________   </w:t>
      </w:r>
      <w:r>
        <w:rPr>
          <w:rFonts w:ascii="Garamond" w:hAnsi="Garamond" w:cs="Garamond"/>
          <w:color w:val="000000"/>
        </w:rPr>
        <w:t xml:space="preserve"> Signature: </w:t>
      </w:r>
      <w:r w:rsidRPr="00234819">
        <w:rPr>
          <w:rFonts w:ascii="Garamond" w:hAnsi="Garamond" w:cs="Garamond"/>
          <w:b/>
          <w:color w:val="000000"/>
          <w:sz w:val="24"/>
          <w:szCs w:val="24"/>
        </w:rPr>
        <w:t xml:space="preserve">____________________________   </w:t>
      </w:r>
      <w:r>
        <w:rPr>
          <w:rFonts w:ascii="Garamond" w:hAnsi="Garamond" w:cs="Garamond"/>
          <w:color w:val="000000"/>
        </w:rPr>
        <w:t xml:space="preserve"> </w:t>
      </w:r>
      <w:r>
        <w:rPr>
          <w:rFonts w:ascii="Garamond" w:hAnsi="Garamond" w:cs="Garamond"/>
          <w:color w:val="000000"/>
          <w:sz w:val="24"/>
          <w:szCs w:val="24"/>
        </w:rPr>
        <w:t xml:space="preserve">Date:  </w:t>
      </w:r>
      <w:r>
        <w:rPr>
          <w:rFonts w:ascii="Garamond" w:hAnsi="Garamond" w:cs="Garamond"/>
          <w:b/>
          <w:color w:val="000000"/>
          <w:sz w:val="24"/>
          <w:szCs w:val="24"/>
        </w:rPr>
        <w:t>___</w:t>
      </w:r>
    </w:p>
    <w:tbl>
      <w:tblPr>
        <w:tblStyle w:val="TableGrid"/>
        <w:tblpPr w:leftFromText="180" w:rightFromText="180" w:vertAnchor="text" w:horzAnchor="margin" w:tblpXSpec="center" w:tblpY="-672"/>
        <w:tblW w:w="10728" w:type="dxa"/>
        <w:tblLook w:val="04A0" w:firstRow="1" w:lastRow="0" w:firstColumn="1" w:lastColumn="0" w:noHBand="0" w:noVBand="1"/>
      </w:tblPr>
      <w:tblGrid>
        <w:gridCol w:w="10728"/>
      </w:tblGrid>
      <w:tr w:rsidR="00FF4B71" w:rsidTr="00FF4B71">
        <w:trPr>
          <w:trHeight w:val="1340"/>
        </w:trPr>
        <w:tc>
          <w:tcPr>
            <w:tcW w:w="10728" w:type="dxa"/>
            <w:vAlign w:val="center"/>
          </w:tcPr>
          <w:p w:rsidR="00FF4B71" w:rsidRDefault="00FF4B71" w:rsidP="00FF4B71">
            <w:pPr>
              <w:pStyle w:val="Default"/>
              <w:shd w:val="clear" w:color="auto" w:fill="BFBFBF" w:themeFill="background1" w:themeFillShade="BF"/>
              <w:jc w:val="center"/>
              <w:rPr>
                <w:rFonts w:ascii="Arial" w:hAnsi="Arial" w:cs="Arial"/>
                <w:b/>
                <w:bCs/>
                <w:sz w:val="28"/>
                <w:szCs w:val="28"/>
              </w:rPr>
            </w:pPr>
          </w:p>
          <w:p w:rsidR="00FF4B71" w:rsidRDefault="00FF4B71" w:rsidP="00FF4B71">
            <w:pPr>
              <w:pStyle w:val="Default"/>
              <w:shd w:val="clear" w:color="auto" w:fill="BFBFBF" w:themeFill="background1" w:themeFillShade="BF"/>
              <w:jc w:val="center"/>
              <w:rPr>
                <w:rFonts w:ascii="Arial" w:hAnsi="Arial" w:cs="Arial"/>
                <w:b/>
                <w:bCs/>
                <w:sz w:val="28"/>
                <w:szCs w:val="28"/>
              </w:rPr>
            </w:pPr>
            <w:r>
              <w:rPr>
                <w:rFonts w:ascii="Arial" w:hAnsi="Arial" w:cs="Arial"/>
                <w:b/>
                <w:bCs/>
                <w:sz w:val="28"/>
                <w:szCs w:val="28"/>
              </w:rPr>
              <w:t>Orange Township Public Schools</w:t>
            </w:r>
          </w:p>
          <w:p w:rsidR="00FF4B71" w:rsidRDefault="00FF4B71" w:rsidP="00FF4B71">
            <w:pPr>
              <w:pStyle w:val="Default"/>
              <w:shd w:val="clear" w:color="auto" w:fill="BFBFBF" w:themeFill="background1" w:themeFillShade="BF"/>
              <w:jc w:val="center"/>
              <w:rPr>
                <w:rFonts w:ascii="Arial" w:hAnsi="Arial" w:cs="Arial"/>
                <w:b/>
                <w:bCs/>
                <w:sz w:val="22"/>
                <w:szCs w:val="22"/>
              </w:rPr>
            </w:pPr>
            <w:r>
              <w:rPr>
                <w:rFonts w:ascii="Arial" w:hAnsi="Arial" w:cs="Arial"/>
                <w:b/>
                <w:bCs/>
                <w:sz w:val="28"/>
                <w:szCs w:val="28"/>
              </w:rPr>
              <w:t>INTERVENTION and REFERRAL SERVICE REQUEST</w:t>
            </w:r>
          </w:p>
          <w:p w:rsidR="00FF4B71" w:rsidRPr="00D726F5" w:rsidRDefault="00FF4B71" w:rsidP="00FF4B71">
            <w:pPr>
              <w:pStyle w:val="Default"/>
              <w:shd w:val="clear" w:color="auto" w:fill="BFBFBF" w:themeFill="background1" w:themeFillShade="BF"/>
              <w:jc w:val="right"/>
              <w:rPr>
                <w:rFonts w:ascii="Arial" w:hAnsi="Arial" w:cs="Arial"/>
                <w:b/>
                <w:color w:val="FFFFFF" w:themeColor="background1"/>
              </w:rPr>
            </w:pPr>
            <w:r w:rsidRPr="00D726F5">
              <w:rPr>
                <w:rFonts w:ascii="Arial" w:hAnsi="Arial" w:cs="Arial"/>
                <w:b/>
                <w:bCs/>
              </w:rPr>
              <w:t xml:space="preserve"> </w:t>
            </w:r>
            <w:r w:rsidRPr="00D726F5">
              <w:rPr>
                <w:rFonts w:ascii="Arial" w:hAnsi="Arial" w:cs="Arial"/>
                <w:b/>
                <w:color w:val="FFFFFF" w:themeColor="background1"/>
                <w:highlight w:val="black"/>
                <w:shd w:val="clear" w:color="auto" w:fill="000000" w:themeFill="text1"/>
              </w:rPr>
              <w:t xml:space="preserve">FORM </w:t>
            </w:r>
            <w:r>
              <w:rPr>
                <w:rFonts w:ascii="Arial" w:hAnsi="Arial" w:cs="Arial"/>
                <w:b/>
                <w:color w:val="FFFFFF" w:themeColor="background1"/>
                <w:shd w:val="clear" w:color="auto" w:fill="000000" w:themeFill="text1"/>
              </w:rPr>
              <w:t>C</w:t>
            </w:r>
          </w:p>
          <w:p w:rsidR="00FF4B71" w:rsidRDefault="00FF4B71" w:rsidP="00FF4B71">
            <w:pPr>
              <w:pStyle w:val="Default"/>
              <w:jc w:val="center"/>
              <w:rPr>
                <w:rFonts w:ascii="Arial" w:hAnsi="Arial" w:cs="Arial"/>
                <w:b/>
                <w:color w:val="FFFFFF" w:themeColor="background1"/>
                <w:sz w:val="13"/>
                <w:szCs w:val="13"/>
              </w:rPr>
            </w:pPr>
          </w:p>
          <w:p w:rsidR="00FF4B71" w:rsidRDefault="00FF4B71" w:rsidP="00FF4B71">
            <w:pPr>
              <w:pStyle w:val="Default"/>
              <w:jc w:val="center"/>
              <w:rPr>
                <w:rFonts w:ascii="Arial" w:hAnsi="Arial" w:cs="Arial"/>
                <w:b/>
                <w:color w:val="auto"/>
                <w:sz w:val="13"/>
                <w:szCs w:val="13"/>
              </w:rPr>
            </w:pPr>
          </w:p>
        </w:tc>
      </w:tr>
    </w:tbl>
    <w:p w:rsidR="00946B3E" w:rsidRDefault="00946B3E">
      <w:pPr>
        <w:rPr>
          <w:rFonts w:ascii="Garamond" w:hAnsi="Garamond" w:cs="Garamond"/>
          <w:b/>
          <w:color w:val="000000"/>
          <w:sz w:val="24"/>
          <w:szCs w:val="24"/>
        </w:rPr>
      </w:pPr>
    </w:p>
    <w:p w:rsidR="005D6FAC" w:rsidRPr="0078663F" w:rsidRDefault="005D6FAC">
      <w:pPr>
        <w:rPr>
          <w:rFonts w:ascii="Garamond" w:hAnsi="Garamond" w:cs="Garamond"/>
          <w:b/>
          <w:color w:val="000000"/>
          <w:sz w:val="20"/>
          <w:szCs w:val="20"/>
        </w:rPr>
      </w:pPr>
      <w:r w:rsidRPr="0078663F">
        <w:rPr>
          <w:rFonts w:ascii="Garamond" w:hAnsi="Garamond" w:cs="Garamond"/>
          <w:b/>
          <w:color w:val="000000"/>
          <w:sz w:val="20"/>
          <w:szCs w:val="20"/>
        </w:rPr>
        <w:t>Student’s Name: ___________________________________</w:t>
      </w:r>
      <w:r w:rsidR="001B774F" w:rsidRPr="0078663F">
        <w:rPr>
          <w:rFonts w:ascii="Garamond" w:hAnsi="Garamond" w:cs="Garamond"/>
          <w:b/>
          <w:color w:val="000000"/>
          <w:sz w:val="20"/>
          <w:szCs w:val="20"/>
        </w:rPr>
        <w:t>_____    Grade: _______________</w:t>
      </w:r>
    </w:p>
    <w:p w:rsidR="004641A7" w:rsidRPr="0078663F" w:rsidRDefault="001B774F" w:rsidP="001B774F">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Problem Identification</w:t>
      </w:r>
    </w:p>
    <w:p w:rsidR="001B774F" w:rsidRPr="0078663F" w:rsidRDefault="001B774F" w:rsidP="001B774F">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 xml:space="preserve">Describe what you would like the student to do that </w:t>
      </w:r>
      <w:r w:rsidR="00C6177D">
        <w:rPr>
          <w:rFonts w:ascii="Garamond" w:hAnsi="Garamond" w:cs="Garamond"/>
          <w:b/>
          <w:color w:val="000000"/>
          <w:sz w:val="20"/>
          <w:szCs w:val="20"/>
          <w:u w:val="single"/>
        </w:rPr>
        <w:t>IS NOT</w:t>
      </w:r>
      <w:r w:rsidRPr="0078663F">
        <w:rPr>
          <w:rFonts w:ascii="Garamond" w:hAnsi="Garamond" w:cs="Garamond"/>
          <w:b/>
          <w:color w:val="000000"/>
          <w:sz w:val="20"/>
          <w:szCs w:val="20"/>
        </w:rPr>
        <w:t xml:space="preserve"> currently take place:</w:t>
      </w: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78663F" w:rsidRDefault="001B774F" w:rsidP="001B774F">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 xml:space="preserve">Describe what you would like the student </w:t>
      </w:r>
      <w:r w:rsidRPr="0078663F">
        <w:rPr>
          <w:rFonts w:ascii="Garamond" w:hAnsi="Garamond" w:cs="Garamond"/>
          <w:b/>
          <w:color w:val="000000"/>
          <w:sz w:val="20"/>
          <w:szCs w:val="20"/>
          <w:u w:val="single"/>
        </w:rPr>
        <w:t>NOT</w:t>
      </w:r>
      <w:r w:rsidRPr="0078663F">
        <w:rPr>
          <w:rFonts w:ascii="Garamond" w:hAnsi="Garamond" w:cs="Garamond"/>
          <w:b/>
          <w:color w:val="000000"/>
          <w:sz w:val="20"/>
          <w:szCs w:val="20"/>
        </w:rPr>
        <w:t xml:space="preserve"> to do that is currently taking place:</w:t>
      </w: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946B3E" w:rsidRDefault="001B774F" w:rsidP="001B774F">
      <w:pPr>
        <w:pStyle w:val="ListParagraph"/>
        <w:pBdr>
          <w:bottom w:val="single" w:sz="4" w:space="1" w:color="auto"/>
        </w:pBdr>
        <w:ind w:left="0"/>
        <w:rPr>
          <w:rFonts w:ascii="Garamond" w:hAnsi="Garamond" w:cs="Garamond"/>
          <w:color w:val="000000"/>
          <w:sz w:val="18"/>
          <w:szCs w:val="18"/>
        </w:rPr>
      </w:pPr>
    </w:p>
    <w:p w:rsidR="001B774F" w:rsidRPr="00946B3E" w:rsidRDefault="001B774F" w:rsidP="001B774F">
      <w:pPr>
        <w:pStyle w:val="ListParagraph"/>
        <w:ind w:left="1080"/>
        <w:rPr>
          <w:rFonts w:ascii="Garamond" w:hAnsi="Garamond" w:cs="Garamond"/>
          <w:color w:val="000000"/>
          <w:sz w:val="18"/>
          <w:szCs w:val="18"/>
        </w:rPr>
      </w:pPr>
    </w:p>
    <w:p w:rsidR="001B774F" w:rsidRPr="0078663F" w:rsidRDefault="001B774F" w:rsidP="001B774F">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Student’s Abilities:</w:t>
      </w:r>
    </w:p>
    <w:p w:rsidR="00946B3E" w:rsidRPr="0078663F" w:rsidRDefault="00946B3E" w:rsidP="00946B3E">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Strengths:</w:t>
      </w: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78663F" w:rsidRDefault="00C367C1" w:rsidP="00946B3E">
      <w:pPr>
        <w:pStyle w:val="ListParagraph"/>
        <w:ind w:left="1080"/>
        <w:rPr>
          <w:rFonts w:ascii="Garamond" w:hAnsi="Garamond" w:cs="Garamond"/>
          <w:b/>
          <w:color w:val="000000"/>
          <w:sz w:val="20"/>
          <w:szCs w:val="20"/>
        </w:rPr>
      </w:pPr>
      <w:r>
        <w:rPr>
          <w:rFonts w:ascii="Garamond" w:hAnsi="Garamond" w:cs="Garamond"/>
          <w:b/>
          <w:color w:val="000000"/>
          <w:sz w:val="20"/>
          <w:szCs w:val="20"/>
        </w:rPr>
        <w:t>Presenting Problem</w:t>
      </w:r>
      <w:r w:rsidR="00946B3E" w:rsidRPr="0078663F">
        <w:rPr>
          <w:rFonts w:ascii="Garamond" w:hAnsi="Garamond" w:cs="Garamond"/>
          <w:b/>
          <w:color w:val="000000"/>
          <w:sz w:val="20"/>
          <w:szCs w:val="20"/>
        </w:rPr>
        <w:t>(s):</w:t>
      </w:r>
    </w:p>
    <w:p w:rsidR="00946B3E" w:rsidRPr="00946B3E" w:rsidRDefault="00946B3E" w:rsidP="00946B3E">
      <w:pPr>
        <w:pStyle w:val="ListParagraph"/>
        <w:ind w:left="1080"/>
        <w:rPr>
          <w:rFonts w:ascii="Garamond" w:hAnsi="Garamond" w:cs="Garamond"/>
          <w:b/>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1B774F" w:rsidRPr="0078663F" w:rsidRDefault="00946B3E" w:rsidP="001B774F">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Student Assistance Plan</w:t>
      </w:r>
      <w:r w:rsidR="001B774F" w:rsidRPr="0078663F">
        <w:rPr>
          <w:rFonts w:ascii="Garamond" w:hAnsi="Garamond" w:cs="Garamond"/>
          <w:b/>
          <w:color w:val="000000"/>
          <w:sz w:val="20"/>
          <w:szCs w:val="20"/>
        </w:rPr>
        <w:t>:</w:t>
      </w:r>
    </w:p>
    <w:p w:rsidR="00946B3E" w:rsidRPr="0078663F" w:rsidRDefault="00946B3E" w:rsidP="00946B3E">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List any approaches you’ve used to assist students</w:t>
      </w:r>
    </w:p>
    <w:p w:rsidR="00946B3E" w:rsidRPr="0078663F" w:rsidRDefault="00946B3E" w:rsidP="00946B3E">
      <w:pPr>
        <w:pStyle w:val="ListParagraph"/>
        <w:pBdr>
          <w:bottom w:val="single" w:sz="4" w:space="1" w:color="auto"/>
        </w:pBdr>
        <w:ind w:left="0"/>
        <w:rPr>
          <w:rFonts w:ascii="Garamond" w:hAnsi="Garamond" w:cs="Garamond"/>
          <w:color w:val="000000"/>
          <w:sz w:val="20"/>
          <w:szCs w:val="20"/>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946B3E" w:rsidRPr="00946B3E" w:rsidRDefault="00946B3E" w:rsidP="00946B3E">
      <w:pPr>
        <w:pStyle w:val="ListParagraph"/>
        <w:pBdr>
          <w:bottom w:val="single" w:sz="4" w:space="1" w:color="auto"/>
        </w:pBdr>
        <w:ind w:left="0"/>
        <w:rPr>
          <w:rFonts w:ascii="Garamond" w:hAnsi="Garamond" w:cs="Garamond"/>
          <w:color w:val="000000"/>
          <w:sz w:val="18"/>
          <w:szCs w:val="18"/>
        </w:rPr>
      </w:pPr>
    </w:p>
    <w:p w:rsidR="00946B3E" w:rsidRPr="00946B3E" w:rsidRDefault="00946B3E" w:rsidP="00946B3E">
      <w:pPr>
        <w:pStyle w:val="ListParagraph"/>
        <w:ind w:left="1080"/>
        <w:rPr>
          <w:rFonts w:ascii="Garamond" w:hAnsi="Garamond" w:cs="Garamond"/>
          <w:color w:val="000000"/>
          <w:sz w:val="18"/>
          <w:szCs w:val="18"/>
        </w:rPr>
      </w:pPr>
    </w:p>
    <w:p w:rsidR="001B774F" w:rsidRPr="0078663F" w:rsidRDefault="001B774F" w:rsidP="00946B3E">
      <w:pPr>
        <w:pStyle w:val="ListParagraph"/>
        <w:numPr>
          <w:ilvl w:val="0"/>
          <w:numId w:val="15"/>
        </w:numPr>
        <w:rPr>
          <w:rFonts w:ascii="Garamond" w:hAnsi="Garamond" w:cs="Garamond"/>
          <w:b/>
          <w:color w:val="000000"/>
          <w:sz w:val="20"/>
          <w:szCs w:val="20"/>
        </w:rPr>
      </w:pPr>
      <w:r w:rsidRPr="0078663F">
        <w:rPr>
          <w:rFonts w:ascii="Garamond" w:hAnsi="Garamond" w:cs="Garamond"/>
          <w:b/>
          <w:color w:val="000000"/>
          <w:sz w:val="20"/>
          <w:szCs w:val="20"/>
        </w:rPr>
        <w:t xml:space="preserve">Parental Notification of I &amp; RS Referral </w:t>
      </w:r>
    </w:p>
    <w:p w:rsidR="001B774F" w:rsidRPr="0078663F" w:rsidRDefault="001B774F" w:rsidP="00946B3E">
      <w:pPr>
        <w:pStyle w:val="ListParagraph"/>
        <w:ind w:left="1080"/>
        <w:rPr>
          <w:rFonts w:ascii="Garamond" w:hAnsi="Garamond" w:cs="Garamond"/>
          <w:b/>
          <w:color w:val="000000"/>
          <w:sz w:val="20"/>
          <w:szCs w:val="20"/>
        </w:rPr>
      </w:pPr>
    </w:p>
    <w:p w:rsidR="00F205D0" w:rsidRPr="0078663F" w:rsidRDefault="00F205D0" w:rsidP="00946B3E">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When Notified?  _____________________</w:t>
      </w:r>
      <w:r w:rsidRPr="0078663F">
        <w:rPr>
          <w:rFonts w:ascii="Garamond" w:hAnsi="Garamond" w:cs="Garamond"/>
          <w:b/>
          <w:color w:val="000000"/>
          <w:sz w:val="20"/>
          <w:szCs w:val="20"/>
        </w:rPr>
        <w:tab/>
      </w:r>
      <w:r w:rsidRPr="0078663F">
        <w:rPr>
          <w:rFonts w:ascii="Garamond" w:hAnsi="Garamond" w:cs="Garamond"/>
          <w:b/>
          <w:color w:val="000000"/>
          <w:sz w:val="20"/>
          <w:szCs w:val="20"/>
        </w:rPr>
        <w:tab/>
      </w:r>
      <w:r w:rsidR="0078663F">
        <w:rPr>
          <w:rFonts w:ascii="Garamond" w:hAnsi="Garamond" w:cs="Garamond"/>
          <w:b/>
          <w:color w:val="000000"/>
          <w:sz w:val="20"/>
          <w:szCs w:val="20"/>
        </w:rPr>
        <w:t>By Whom?  __</w:t>
      </w:r>
      <w:r w:rsidRPr="0078663F">
        <w:rPr>
          <w:rFonts w:ascii="Garamond" w:hAnsi="Garamond" w:cs="Garamond"/>
          <w:b/>
          <w:color w:val="000000"/>
          <w:sz w:val="20"/>
          <w:szCs w:val="20"/>
        </w:rPr>
        <w:t>_______________________</w:t>
      </w:r>
    </w:p>
    <w:p w:rsidR="00F205D0" w:rsidRPr="0078663F" w:rsidRDefault="00F205D0" w:rsidP="00946B3E">
      <w:pPr>
        <w:pStyle w:val="ListParagraph"/>
        <w:ind w:left="1080"/>
        <w:rPr>
          <w:rFonts w:ascii="Garamond" w:hAnsi="Garamond" w:cs="Garamond"/>
          <w:b/>
          <w:color w:val="000000"/>
          <w:sz w:val="20"/>
          <w:szCs w:val="20"/>
        </w:rPr>
      </w:pPr>
    </w:p>
    <w:p w:rsidR="00F205D0" w:rsidRDefault="00F205D0" w:rsidP="00E716C6">
      <w:pPr>
        <w:pStyle w:val="ListParagraph"/>
        <w:ind w:left="1080"/>
        <w:rPr>
          <w:rFonts w:ascii="Garamond" w:hAnsi="Garamond" w:cs="Garamond"/>
          <w:b/>
          <w:color w:val="000000"/>
          <w:sz w:val="20"/>
          <w:szCs w:val="20"/>
        </w:rPr>
      </w:pPr>
      <w:r w:rsidRPr="0078663F">
        <w:rPr>
          <w:rFonts w:ascii="Garamond" w:hAnsi="Garamond" w:cs="Garamond"/>
          <w:b/>
          <w:color w:val="000000"/>
          <w:sz w:val="20"/>
          <w:szCs w:val="20"/>
        </w:rPr>
        <w:t>How Notified?  ______________________</w:t>
      </w:r>
      <w:r w:rsidRPr="0078663F">
        <w:rPr>
          <w:rFonts w:ascii="Garamond" w:hAnsi="Garamond" w:cs="Garamond"/>
          <w:b/>
          <w:color w:val="000000"/>
          <w:sz w:val="20"/>
          <w:szCs w:val="20"/>
        </w:rPr>
        <w:tab/>
      </w:r>
      <w:r w:rsidRPr="0078663F">
        <w:rPr>
          <w:rFonts w:ascii="Garamond" w:hAnsi="Garamond" w:cs="Garamond"/>
          <w:b/>
          <w:color w:val="000000"/>
          <w:sz w:val="20"/>
          <w:szCs w:val="20"/>
        </w:rPr>
        <w:tab/>
        <w:t xml:space="preserve">Parental Concerns:   </w:t>
      </w:r>
      <w:r w:rsidRPr="0078663F">
        <w:rPr>
          <w:rFonts w:ascii="Calibri" w:hAnsi="Calibri" w:cs="Garamond"/>
          <w:b/>
          <w:color w:val="000000"/>
          <w:sz w:val="20"/>
          <w:szCs w:val="20"/>
        </w:rPr>
        <w:t>⃝</w:t>
      </w:r>
      <w:r w:rsidR="00502A12">
        <w:rPr>
          <w:rFonts w:ascii="Garamond" w:hAnsi="Garamond" w:cs="Garamond"/>
          <w:b/>
          <w:color w:val="000000"/>
          <w:sz w:val="20"/>
          <w:szCs w:val="20"/>
        </w:rPr>
        <w:t xml:space="preserve"> Yes    </w:t>
      </w:r>
      <w:r w:rsidRPr="0078663F">
        <w:rPr>
          <w:rFonts w:ascii="Garamond" w:hAnsi="Garamond" w:cs="Garamond"/>
          <w:b/>
          <w:color w:val="000000"/>
          <w:sz w:val="20"/>
          <w:szCs w:val="20"/>
        </w:rPr>
        <w:t xml:space="preserve">  </w:t>
      </w:r>
      <w:r w:rsidRPr="0078663F">
        <w:rPr>
          <w:rFonts w:ascii="Calibri" w:hAnsi="Calibri" w:cs="Garamond"/>
          <w:b/>
          <w:color w:val="000000"/>
          <w:sz w:val="20"/>
          <w:szCs w:val="20"/>
        </w:rPr>
        <w:t>⃝</w:t>
      </w:r>
      <w:r w:rsidRPr="0078663F">
        <w:rPr>
          <w:rFonts w:ascii="Garamond" w:hAnsi="Garamond" w:cs="Garamond"/>
          <w:b/>
          <w:color w:val="000000"/>
          <w:sz w:val="20"/>
          <w:szCs w:val="20"/>
        </w:rPr>
        <w:t xml:space="preserve"> No</w:t>
      </w:r>
    </w:p>
    <w:p w:rsidR="00E716C6" w:rsidRPr="00E716C6" w:rsidRDefault="00E716C6" w:rsidP="00E716C6">
      <w:pPr>
        <w:pStyle w:val="ListParagraph"/>
        <w:ind w:left="1080"/>
        <w:rPr>
          <w:rFonts w:ascii="Garamond" w:hAnsi="Garamond" w:cs="Garamond"/>
          <w:b/>
          <w:color w:val="000000"/>
          <w:sz w:val="20"/>
          <w:szCs w:val="20"/>
        </w:rPr>
      </w:pPr>
    </w:p>
    <w:p w:rsidR="0078663F" w:rsidRDefault="0078663F" w:rsidP="00946B3E">
      <w:pPr>
        <w:pStyle w:val="ListParagraph"/>
        <w:ind w:left="1080"/>
        <w:rPr>
          <w:rFonts w:ascii="Garamond" w:hAnsi="Garamond" w:cs="Garamond"/>
          <w:b/>
          <w:color w:val="000000"/>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6"/>
        <w:gridCol w:w="268"/>
        <w:gridCol w:w="3247"/>
        <w:gridCol w:w="1611"/>
      </w:tblGrid>
      <w:tr w:rsidR="00F205D0" w:rsidTr="0078663F">
        <w:tc>
          <w:tcPr>
            <w:tcW w:w="4230" w:type="dxa"/>
            <w:tcBorders>
              <w:top w:val="single" w:sz="12" w:space="0" w:color="auto"/>
            </w:tcBorders>
          </w:tcPr>
          <w:p w:rsidR="00F205D0" w:rsidRDefault="0078663F" w:rsidP="0078663F">
            <w:pPr>
              <w:pStyle w:val="ListParagraph"/>
              <w:ind w:left="0"/>
              <w:jc w:val="center"/>
              <w:rPr>
                <w:rFonts w:ascii="Garamond" w:hAnsi="Garamond" w:cs="Garamond"/>
                <w:b/>
                <w:color w:val="000000"/>
                <w:sz w:val="18"/>
                <w:szCs w:val="18"/>
              </w:rPr>
            </w:pPr>
            <w:r>
              <w:rPr>
                <w:rFonts w:ascii="Garamond" w:hAnsi="Garamond" w:cs="Garamond"/>
                <w:b/>
                <w:color w:val="000000"/>
                <w:sz w:val="18"/>
                <w:szCs w:val="18"/>
              </w:rPr>
              <w:t>Signature of Requesting Person</w:t>
            </w:r>
          </w:p>
        </w:tc>
        <w:tc>
          <w:tcPr>
            <w:tcW w:w="270" w:type="dxa"/>
          </w:tcPr>
          <w:p w:rsidR="00F205D0" w:rsidRDefault="00F205D0" w:rsidP="00946B3E">
            <w:pPr>
              <w:pStyle w:val="ListParagraph"/>
              <w:ind w:left="0"/>
              <w:rPr>
                <w:rFonts w:ascii="Garamond" w:hAnsi="Garamond" w:cs="Garamond"/>
                <w:b/>
                <w:color w:val="000000"/>
                <w:sz w:val="18"/>
                <w:szCs w:val="18"/>
              </w:rPr>
            </w:pPr>
          </w:p>
        </w:tc>
        <w:tc>
          <w:tcPr>
            <w:tcW w:w="3330" w:type="dxa"/>
            <w:tcBorders>
              <w:top w:val="single" w:sz="12" w:space="0" w:color="auto"/>
            </w:tcBorders>
          </w:tcPr>
          <w:p w:rsidR="00F205D0" w:rsidRDefault="0078663F" w:rsidP="00C367C1">
            <w:pPr>
              <w:pStyle w:val="ListParagraph"/>
              <w:ind w:left="0"/>
              <w:jc w:val="center"/>
              <w:rPr>
                <w:rFonts w:ascii="Garamond" w:hAnsi="Garamond" w:cs="Garamond"/>
                <w:b/>
                <w:color w:val="000000"/>
                <w:sz w:val="18"/>
                <w:szCs w:val="18"/>
              </w:rPr>
            </w:pPr>
            <w:r>
              <w:rPr>
                <w:rFonts w:ascii="Garamond" w:hAnsi="Garamond" w:cs="Garamond"/>
                <w:b/>
                <w:color w:val="000000"/>
                <w:sz w:val="18"/>
                <w:szCs w:val="18"/>
              </w:rPr>
              <w:t>Job Title or Position</w:t>
            </w:r>
          </w:p>
        </w:tc>
        <w:tc>
          <w:tcPr>
            <w:tcW w:w="1638" w:type="dxa"/>
            <w:tcBorders>
              <w:top w:val="single" w:sz="12" w:space="0" w:color="auto"/>
            </w:tcBorders>
          </w:tcPr>
          <w:p w:rsidR="00F205D0" w:rsidRDefault="0078663F" w:rsidP="00C367C1">
            <w:pPr>
              <w:pStyle w:val="ListParagraph"/>
              <w:ind w:left="0"/>
              <w:jc w:val="center"/>
              <w:rPr>
                <w:rFonts w:ascii="Garamond" w:hAnsi="Garamond" w:cs="Garamond"/>
                <w:b/>
                <w:color w:val="000000"/>
                <w:sz w:val="18"/>
                <w:szCs w:val="18"/>
              </w:rPr>
            </w:pPr>
            <w:r>
              <w:rPr>
                <w:rFonts w:ascii="Garamond" w:hAnsi="Garamond" w:cs="Garamond"/>
                <w:b/>
                <w:color w:val="000000"/>
                <w:sz w:val="18"/>
                <w:szCs w:val="18"/>
              </w:rPr>
              <w:t>Date of Request</w:t>
            </w:r>
          </w:p>
        </w:tc>
      </w:tr>
      <w:tr w:rsidR="00F205D0" w:rsidTr="0078663F">
        <w:trPr>
          <w:trHeight w:val="612"/>
        </w:trPr>
        <w:tc>
          <w:tcPr>
            <w:tcW w:w="4230" w:type="dxa"/>
          </w:tcPr>
          <w:p w:rsidR="00F205D0" w:rsidRDefault="00F205D0" w:rsidP="00E716C6">
            <w:pPr>
              <w:pStyle w:val="ListParagraph"/>
              <w:ind w:left="0"/>
              <w:rPr>
                <w:rFonts w:ascii="Garamond" w:hAnsi="Garamond" w:cs="Garamond"/>
                <w:b/>
                <w:color w:val="000000"/>
                <w:sz w:val="18"/>
                <w:szCs w:val="18"/>
              </w:rPr>
            </w:pPr>
          </w:p>
        </w:tc>
        <w:tc>
          <w:tcPr>
            <w:tcW w:w="270" w:type="dxa"/>
          </w:tcPr>
          <w:p w:rsidR="00F205D0" w:rsidRDefault="00F205D0" w:rsidP="00946B3E">
            <w:pPr>
              <w:pStyle w:val="ListParagraph"/>
              <w:ind w:left="0"/>
              <w:rPr>
                <w:rFonts w:ascii="Garamond" w:hAnsi="Garamond" w:cs="Garamond"/>
                <w:b/>
                <w:color w:val="000000"/>
                <w:sz w:val="18"/>
                <w:szCs w:val="18"/>
              </w:rPr>
            </w:pPr>
          </w:p>
        </w:tc>
        <w:tc>
          <w:tcPr>
            <w:tcW w:w="3330" w:type="dxa"/>
          </w:tcPr>
          <w:p w:rsidR="00F205D0" w:rsidRDefault="00F205D0" w:rsidP="00946B3E">
            <w:pPr>
              <w:pStyle w:val="ListParagraph"/>
              <w:ind w:left="0"/>
              <w:rPr>
                <w:rFonts w:ascii="Garamond" w:hAnsi="Garamond" w:cs="Garamond"/>
                <w:b/>
                <w:color w:val="000000"/>
                <w:sz w:val="18"/>
                <w:szCs w:val="18"/>
              </w:rPr>
            </w:pPr>
          </w:p>
        </w:tc>
        <w:tc>
          <w:tcPr>
            <w:tcW w:w="1638" w:type="dxa"/>
          </w:tcPr>
          <w:p w:rsidR="00F205D0" w:rsidRDefault="00F205D0" w:rsidP="00946B3E">
            <w:pPr>
              <w:pStyle w:val="ListParagraph"/>
              <w:ind w:left="0"/>
              <w:rPr>
                <w:rFonts w:ascii="Garamond" w:hAnsi="Garamond" w:cs="Garamond"/>
                <w:b/>
                <w:color w:val="000000"/>
                <w:sz w:val="18"/>
                <w:szCs w:val="18"/>
              </w:rPr>
            </w:pPr>
          </w:p>
        </w:tc>
      </w:tr>
      <w:tr w:rsidR="0078663F" w:rsidTr="0078663F">
        <w:tc>
          <w:tcPr>
            <w:tcW w:w="4230" w:type="dxa"/>
            <w:tcBorders>
              <w:bottom w:val="single" w:sz="12" w:space="0" w:color="auto"/>
            </w:tcBorders>
          </w:tcPr>
          <w:p w:rsidR="0078663F" w:rsidRPr="0078663F" w:rsidRDefault="0078663F" w:rsidP="0078663F">
            <w:pPr>
              <w:jc w:val="center"/>
              <w:rPr>
                <w:rFonts w:ascii="Garamond" w:hAnsi="Garamond" w:cs="Garamond"/>
                <w:b/>
                <w:color w:val="000000"/>
                <w:sz w:val="18"/>
                <w:szCs w:val="18"/>
              </w:rPr>
            </w:pPr>
          </w:p>
        </w:tc>
        <w:tc>
          <w:tcPr>
            <w:tcW w:w="270" w:type="dxa"/>
          </w:tcPr>
          <w:p w:rsidR="0078663F" w:rsidRDefault="0078663F" w:rsidP="00946B3E">
            <w:pPr>
              <w:pStyle w:val="ListParagraph"/>
              <w:ind w:left="0"/>
              <w:rPr>
                <w:rFonts w:ascii="Garamond" w:hAnsi="Garamond" w:cs="Garamond"/>
                <w:b/>
                <w:color w:val="000000"/>
                <w:sz w:val="18"/>
                <w:szCs w:val="18"/>
              </w:rPr>
            </w:pPr>
          </w:p>
        </w:tc>
        <w:tc>
          <w:tcPr>
            <w:tcW w:w="3330" w:type="dxa"/>
            <w:tcBorders>
              <w:bottom w:val="single" w:sz="12" w:space="0" w:color="auto"/>
            </w:tcBorders>
          </w:tcPr>
          <w:p w:rsidR="0078663F" w:rsidRDefault="0078663F" w:rsidP="00946B3E">
            <w:pPr>
              <w:pStyle w:val="ListParagraph"/>
              <w:ind w:left="0"/>
              <w:rPr>
                <w:rFonts w:ascii="Garamond" w:hAnsi="Garamond" w:cs="Garamond"/>
                <w:b/>
                <w:color w:val="000000"/>
                <w:sz w:val="18"/>
                <w:szCs w:val="18"/>
              </w:rPr>
            </w:pPr>
          </w:p>
        </w:tc>
        <w:tc>
          <w:tcPr>
            <w:tcW w:w="1638" w:type="dxa"/>
          </w:tcPr>
          <w:p w:rsidR="0078663F" w:rsidRDefault="0078663F" w:rsidP="00946B3E">
            <w:pPr>
              <w:pStyle w:val="ListParagraph"/>
              <w:ind w:left="0"/>
              <w:rPr>
                <w:rFonts w:ascii="Garamond" w:hAnsi="Garamond" w:cs="Garamond"/>
                <w:b/>
                <w:color w:val="000000"/>
                <w:sz w:val="18"/>
                <w:szCs w:val="18"/>
              </w:rPr>
            </w:pPr>
          </w:p>
        </w:tc>
      </w:tr>
    </w:tbl>
    <w:p w:rsidR="00AA3BDA" w:rsidRPr="00FF4B71" w:rsidRDefault="00C367C1" w:rsidP="00FF4B71">
      <w:pPr>
        <w:pStyle w:val="ListParagraph"/>
        <w:ind w:left="0"/>
        <w:rPr>
          <w:rFonts w:ascii="Garamond" w:hAnsi="Garamond" w:cs="Garamond"/>
          <w:b/>
          <w:color w:val="000000"/>
          <w:sz w:val="18"/>
          <w:szCs w:val="18"/>
        </w:rPr>
      </w:pPr>
      <w:r>
        <w:rPr>
          <w:rFonts w:ascii="Garamond" w:hAnsi="Garamond" w:cs="Garamond"/>
          <w:b/>
          <w:color w:val="000000"/>
          <w:sz w:val="18"/>
          <w:szCs w:val="18"/>
        </w:rPr>
        <w:t xml:space="preserve">                      </w:t>
      </w:r>
      <w:r w:rsidR="00FF4B71" w:rsidRPr="0078663F">
        <w:rPr>
          <w:rFonts w:ascii="Garamond" w:hAnsi="Garamond" w:cs="Garamond"/>
          <w:b/>
          <w:color w:val="000000"/>
          <w:sz w:val="18"/>
          <w:szCs w:val="18"/>
        </w:rPr>
        <w:t>Facilitator</w:t>
      </w:r>
      <w:r w:rsidR="00FF4B71">
        <w:rPr>
          <w:rFonts w:ascii="Garamond" w:hAnsi="Garamond" w:cs="Garamond"/>
          <w:b/>
          <w:color w:val="000000"/>
          <w:sz w:val="18"/>
          <w:szCs w:val="18"/>
        </w:rPr>
        <w:t xml:space="preserve"> Signature</w:t>
      </w:r>
      <w:r>
        <w:rPr>
          <w:rFonts w:ascii="Garamond" w:hAnsi="Garamond" w:cs="Garamond"/>
          <w:b/>
          <w:color w:val="000000"/>
          <w:sz w:val="18"/>
          <w:szCs w:val="18"/>
        </w:rPr>
        <w:t xml:space="preserve">                        </w:t>
      </w:r>
      <w:r w:rsidR="00F52FFB">
        <w:rPr>
          <w:rFonts w:ascii="Garamond" w:hAnsi="Garamond" w:cs="Garamond"/>
          <w:b/>
          <w:color w:val="000000"/>
          <w:sz w:val="18"/>
          <w:szCs w:val="18"/>
        </w:rPr>
        <w:t xml:space="preserve">                   </w:t>
      </w:r>
      <w:r>
        <w:rPr>
          <w:rFonts w:ascii="Garamond" w:hAnsi="Garamond" w:cs="Garamond"/>
          <w:b/>
          <w:color w:val="000000"/>
          <w:sz w:val="18"/>
          <w:szCs w:val="18"/>
        </w:rPr>
        <w:t xml:space="preserve"> </w:t>
      </w:r>
      <w:r w:rsidR="00FF4B71">
        <w:rPr>
          <w:rFonts w:ascii="Garamond" w:hAnsi="Garamond" w:cs="Garamond"/>
          <w:b/>
          <w:color w:val="000000"/>
          <w:sz w:val="18"/>
          <w:szCs w:val="18"/>
        </w:rPr>
        <w:t>Date</w:t>
      </w:r>
    </w:p>
    <w:sectPr w:rsidR="00AA3BDA" w:rsidRPr="00FF4B71" w:rsidSect="00BF5432">
      <w:headerReference w:type="default" r:id="rId33"/>
      <w:footerReference w:type="default" r:id="rId34"/>
      <w:pgSz w:w="12240" w:h="15840"/>
      <w:pgMar w:top="1440" w:right="1440" w:bottom="1440" w:left="1440" w:header="720" w:footer="720" w:gutter="0"/>
      <w:pgBorders w:offsetFrom="page">
        <w:top w:val="triple" w:sz="4" w:space="24" w:color="auto" w:shadow="1"/>
        <w:left w:val="triple" w:sz="4" w:space="24" w:color="auto" w:shadow="1"/>
        <w:bottom w:val="triple" w:sz="4" w:space="24" w:color="auto" w:shadow="1"/>
        <w:right w:val="trip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BAD" w:rsidRDefault="00475BAD" w:rsidP="001412A0">
      <w:pPr>
        <w:spacing w:after="0" w:line="240" w:lineRule="auto"/>
      </w:pPr>
      <w:r>
        <w:separator/>
      </w:r>
    </w:p>
  </w:endnote>
  <w:endnote w:type="continuationSeparator" w:id="0">
    <w:p w:rsidR="00475BAD" w:rsidRDefault="00475BAD" w:rsidP="0014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Garamond,Bold">
    <w:altName w:val="Garam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486684"/>
      <w:docPartObj>
        <w:docPartGallery w:val="Page Numbers (Bottom of Page)"/>
        <w:docPartUnique/>
      </w:docPartObj>
    </w:sdtPr>
    <w:sdtEndPr>
      <w:rPr>
        <w:noProof/>
      </w:rPr>
    </w:sdtEndPr>
    <w:sdtContent>
      <w:p w:rsidR="003A28FB" w:rsidRDefault="003A28FB">
        <w:pPr>
          <w:pStyle w:val="Footer"/>
          <w:jc w:val="center"/>
        </w:pPr>
        <w:r>
          <w:fldChar w:fldCharType="begin"/>
        </w:r>
        <w:r>
          <w:instrText xml:space="preserve"> PAGE   \* MERGEFORMAT </w:instrText>
        </w:r>
        <w:r>
          <w:fldChar w:fldCharType="separate"/>
        </w:r>
        <w:r w:rsidR="005E3CCD">
          <w:rPr>
            <w:noProof/>
          </w:rPr>
          <w:t>2</w:t>
        </w:r>
        <w:r>
          <w:rPr>
            <w:noProof/>
          </w:rPr>
          <w:fldChar w:fldCharType="end"/>
        </w:r>
      </w:p>
    </w:sdtContent>
  </w:sdt>
  <w:p w:rsidR="001412A0" w:rsidRDefault="001412A0" w:rsidP="00D13D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BAD" w:rsidRDefault="00475BAD" w:rsidP="001412A0">
      <w:pPr>
        <w:spacing w:after="0" w:line="240" w:lineRule="auto"/>
      </w:pPr>
      <w:r>
        <w:separator/>
      </w:r>
    </w:p>
  </w:footnote>
  <w:footnote w:type="continuationSeparator" w:id="0">
    <w:p w:rsidR="00475BAD" w:rsidRDefault="00475BAD" w:rsidP="00141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C0" w:rsidRPr="00507EC0" w:rsidRDefault="00905D1A">
    <w:pPr>
      <w:pStyle w:val="Header"/>
      <w:rPr>
        <w:rFonts w:ascii="Times New Roman" w:hAnsi="Times New Roman" w:cs="Times New Roman"/>
        <w:sz w:val="18"/>
      </w:rPr>
    </w:pPr>
    <w:r>
      <w:rPr>
        <w:rFonts w:ascii="Times New Roman" w:hAnsi="Times New Roman" w:cs="Times New Roman"/>
        <w:sz w:val="18"/>
      </w:rPr>
      <w:t>Revised 08/01</w:t>
    </w:r>
    <w:r w:rsidR="008867C5">
      <w:rPr>
        <w:rFonts w:ascii="Times New Roman" w:hAnsi="Times New Roman" w:cs="Times New Roman"/>
        <w:sz w:val="18"/>
      </w:rPr>
      <w:t>/2018</w:t>
    </w:r>
  </w:p>
  <w:p w:rsidR="00507EC0" w:rsidRDefault="0050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CBD"/>
    <w:multiLevelType w:val="hybridMultilevel"/>
    <w:tmpl w:val="2FC6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2E5D"/>
    <w:multiLevelType w:val="hybridMultilevel"/>
    <w:tmpl w:val="E80A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A3460"/>
    <w:multiLevelType w:val="hybridMultilevel"/>
    <w:tmpl w:val="4E0ECC96"/>
    <w:lvl w:ilvl="0" w:tplc="9B6C0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169AB"/>
    <w:multiLevelType w:val="hybridMultilevel"/>
    <w:tmpl w:val="31A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6287A"/>
    <w:multiLevelType w:val="hybridMultilevel"/>
    <w:tmpl w:val="21D68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73087"/>
    <w:multiLevelType w:val="hybridMultilevel"/>
    <w:tmpl w:val="B752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900D3"/>
    <w:multiLevelType w:val="hybridMultilevel"/>
    <w:tmpl w:val="92FE9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F7E96"/>
    <w:multiLevelType w:val="hybridMultilevel"/>
    <w:tmpl w:val="0CD2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5CCA"/>
    <w:multiLevelType w:val="hybridMultilevel"/>
    <w:tmpl w:val="FDA08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DE42A2"/>
    <w:multiLevelType w:val="hybridMultilevel"/>
    <w:tmpl w:val="0B56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E01E5"/>
    <w:multiLevelType w:val="hybridMultilevel"/>
    <w:tmpl w:val="C298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D2BEB"/>
    <w:multiLevelType w:val="hybridMultilevel"/>
    <w:tmpl w:val="2F88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5B66"/>
    <w:multiLevelType w:val="hybridMultilevel"/>
    <w:tmpl w:val="24FE70FC"/>
    <w:lvl w:ilvl="0" w:tplc="04090013">
      <w:start w:val="1"/>
      <w:numFmt w:val="upp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524F74D6"/>
    <w:multiLevelType w:val="hybridMultilevel"/>
    <w:tmpl w:val="EEA6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81278"/>
    <w:multiLevelType w:val="hybridMultilevel"/>
    <w:tmpl w:val="B01A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969F7"/>
    <w:multiLevelType w:val="hybridMultilevel"/>
    <w:tmpl w:val="EA24F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347C2"/>
    <w:multiLevelType w:val="hybridMultilevel"/>
    <w:tmpl w:val="4D949AE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7" w15:restartNumberingAfterBreak="0">
    <w:nsid w:val="7EAE39E7"/>
    <w:multiLevelType w:val="hybridMultilevel"/>
    <w:tmpl w:val="3A1CAFF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5"/>
  </w:num>
  <w:num w:numId="2">
    <w:abstractNumId w:val="13"/>
  </w:num>
  <w:num w:numId="3">
    <w:abstractNumId w:val="3"/>
  </w:num>
  <w:num w:numId="4">
    <w:abstractNumId w:val="11"/>
  </w:num>
  <w:num w:numId="5">
    <w:abstractNumId w:val="4"/>
  </w:num>
  <w:num w:numId="6">
    <w:abstractNumId w:val="15"/>
  </w:num>
  <w:num w:numId="7">
    <w:abstractNumId w:val="6"/>
  </w:num>
  <w:num w:numId="8">
    <w:abstractNumId w:val="9"/>
  </w:num>
  <w:num w:numId="9">
    <w:abstractNumId w:val="10"/>
  </w:num>
  <w:num w:numId="10">
    <w:abstractNumId w:val="1"/>
  </w:num>
  <w:num w:numId="11">
    <w:abstractNumId w:val="14"/>
  </w:num>
  <w:num w:numId="12">
    <w:abstractNumId w:val="17"/>
  </w:num>
  <w:num w:numId="13">
    <w:abstractNumId w:val="16"/>
  </w:num>
  <w:num w:numId="14">
    <w:abstractNumId w:val="12"/>
  </w:num>
  <w:num w:numId="15">
    <w:abstractNumId w:val="2"/>
  </w:num>
  <w:num w:numId="16">
    <w:abstractNumId w:val="7"/>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82"/>
    <w:rsid w:val="000075BB"/>
    <w:rsid w:val="00010895"/>
    <w:rsid w:val="00021C38"/>
    <w:rsid w:val="00040D3A"/>
    <w:rsid w:val="00042D23"/>
    <w:rsid w:val="00047591"/>
    <w:rsid w:val="00064C27"/>
    <w:rsid w:val="00081E7A"/>
    <w:rsid w:val="00083F6B"/>
    <w:rsid w:val="000933C3"/>
    <w:rsid w:val="000B0462"/>
    <w:rsid w:val="000B2F7B"/>
    <w:rsid w:val="000C0B82"/>
    <w:rsid w:val="000D39CE"/>
    <w:rsid w:val="00120DB3"/>
    <w:rsid w:val="00126B61"/>
    <w:rsid w:val="001322F9"/>
    <w:rsid w:val="001412A0"/>
    <w:rsid w:val="00141544"/>
    <w:rsid w:val="00151077"/>
    <w:rsid w:val="00157BC8"/>
    <w:rsid w:val="00167669"/>
    <w:rsid w:val="00172AD0"/>
    <w:rsid w:val="00177980"/>
    <w:rsid w:val="001A41B9"/>
    <w:rsid w:val="001B005A"/>
    <w:rsid w:val="001B774F"/>
    <w:rsid w:val="001C4BDD"/>
    <w:rsid w:val="001D3B6B"/>
    <w:rsid w:val="001D79BA"/>
    <w:rsid w:val="001E0B38"/>
    <w:rsid w:val="001F3274"/>
    <w:rsid w:val="001F5369"/>
    <w:rsid w:val="001F70F6"/>
    <w:rsid w:val="002124FC"/>
    <w:rsid w:val="00216CC0"/>
    <w:rsid w:val="002219F2"/>
    <w:rsid w:val="00234819"/>
    <w:rsid w:val="00244773"/>
    <w:rsid w:val="00254549"/>
    <w:rsid w:val="002605FB"/>
    <w:rsid w:val="00264599"/>
    <w:rsid w:val="00284AFA"/>
    <w:rsid w:val="002A486F"/>
    <w:rsid w:val="002A7B75"/>
    <w:rsid w:val="002B08F5"/>
    <w:rsid w:val="002E242F"/>
    <w:rsid w:val="00315B7E"/>
    <w:rsid w:val="003221A9"/>
    <w:rsid w:val="003420D4"/>
    <w:rsid w:val="003602CB"/>
    <w:rsid w:val="0036491B"/>
    <w:rsid w:val="003774FC"/>
    <w:rsid w:val="00397300"/>
    <w:rsid w:val="003A28FB"/>
    <w:rsid w:val="003B3505"/>
    <w:rsid w:val="003B37F7"/>
    <w:rsid w:val="003C59B8"/>
    <w:rsid w:val="003F3B42"/>
    <w:rsid w:val="004002B8"/>
    <w:rsid w:val="00400410"/>
    <w:rsid w:val="00401B09"/>
    <w:rsid w:val="00411237"/>
    <w:rsid w:val="00424B49"/>
    <w:rsid w:val="00427058"/>
    <w:rsid w:val="00427969"/>
    <w:rsid w:val="00443978"/>
    <w:rsid w:val="00444CF7"/>
    <w:rsid w:val="0046118B"/>
    <w:rsid w:val="004641A7"/>
    <w:rsid w:val="00467C94"/>
    <w:rsid w:val="00475BAD"/>
    <w:rsid w:val="004762C5"/>
    <w:rsid w:val="0049256C"/>
    <w:rsid w:val="00493695"/>
    <w:rsid w:val="004A6067"/>
    <w:rsid w:val="004C0F96"/>
    <w:rsid w:val="004C1C45"/>
    <w:rsid w:val="004D42CB"/>
    <w:rsid w:val="004D4FC2"/>
    <w:rsid w:val="004F10D5"/>
    <w:rsid w:val="004F12F0"/>
    <w:rsid w:val="004F34E4"/>
    <w:rsid w:val="00500D3D"/>
    <w:rsid w:val="00502A12"/>
    <w:rsid w:val="005056B4"/>
    <w:rsid w:val="00507EC0"/>
    <w:rsid w:val="00520182"/>
    <w:rsid w:val="00526FFE"/>
    <w:rsid w:val="00527384"/>
    <w:rsid w:val="00531056"/>
    <w:rsid w:val="005523DF"/>
    <w:rsid w:val="00564060"/>
    <w:rsid w:val="00572D68"/>
    <w:rsid w:val="00584749"/>
    <w:rsid w:val="00596C62"/>
    <w:rsid w:val="005A00B5"/>
    <w:rsid w:val="005A4E79"/>
    <w:rsid w:val="005B206A"/>
    <w:rsid w:val="005B4449"/>
    <w:rsid w:val="005B71E9"/>
    <w:rsid w:val="005C0F4C"/>
    <w:rsid w:val="005C2172"/>
    <w:rsid w:val="005C653A"/>
    <w:rsid w:val="005D57D0"/>
    <w:rsid w:val="005D5984"/>
    <w:rsid w:val="005D657E"/>
    <w:rsid w:val="005D6FAC"/>
    <w:rsid w:val="005D7941"/>
    <w:rsid w:val="005E3CCD"/>
    <w:rsid w:val="005F269E"/>
    <w:rsid w:val="006052AC"/>
    <w:rsid w:val="00616AD7"/>
    <w:rsid w:val="00626BBC"/>
    <w:rsid w:val="006327C3"/>
    <w:rsid w:val="00635A1E"/>
    <w:rsid w:val="00646F07"/>
    <w:rsid w:val="00646F86"/>
    <w:rsid w:val="00650993"/>
    <w:rsid w:val="0065481F"/>
    <w:rsid w:val="00667678"/>
    <w:rsid w:val="00672F6C"/>
    <w:rsid w:val="00694668"/>
    <w:rsid w:val="006A4E82"/>
    <w:rsid w:val="006A7C3E"/>
    <w:rsid w:val="006B40FD"/>
    <w:rsid w:val="006D6B76"/>
    <w:rsid w:val="006E6498"/>
    <w:rsid w:val="006F1236"/>
    <w:rsid w:val="006F3E61"/>
    <w:rsid w:val="00702D9E"/>
    <w:rsid w:val="007041D1"/>
    <w:rsid w:val="007076A1"/>
    <w:rsid w:val="00716781"/>
    <w:rsid w:val="0072072F"/>
    <w:rsid w:val="00726789"/>
    <w:rsid w:val="007532F7"/>
    <w:rsid w:val="007568F7"/>
    <w:rsid w:val="00764686"/>
    <w:rsid w:val="0076759F"/>
    <w:rsid w:val="00774FCD"/>
    <w:rsid w:val="0078663F"/>
    <w:rsid w:val="00793F1A"/>
    <w:rsid w:val="007A3834"/>
    <w:rsid w:val="007A4AAE"/>
    <w:rsid w:val="007B1E74"/>
    <w:rsid w:val="007B3BBF"/>
    <w:rsid w:val="007C1C65"/>
    <w:rsid w:val="007D00ED"/>
    <w:rsid w:val="007D1F52"/>
    <w:rsid w:val="007E261A"/>
    <w:rsid w:val="007E3A4A"/>
    <w:rsid w:val="007F3513"/>
    <w:rsid w:val="00812406"/>
    <w:rsid w:val="008142B7"/>
    <w:rsid w:val="00814F06"/>
    <w:rsid w:val="00827248"/>
    <w:rsid w:val="0084280E"/>
    <w:rsid w:val="0084584E"/>
    <w:rsid w:val="00854CEB"/>
    <w:rsid w:val="008610D6"/>
    <w:rsid w:val="008641AD"/>
    <w:rsid w:val="008867C5"/>
    <w:rsid w:val="008A4718"/>
    <w:rsid w:val="008A4C2F"/>
    <w:rsid w:val="008D2565"/>
    <w:rsid w:val="00905D1A"/>
    <w:rsid w:val="00914F98"/>
    <w:rsid w:val="009150CE"/>
    <w:rsid w:val="0092357C"/>
    <w:rsid w:val="009248BB"/>
    <w:rsid w:val="0093575A"/>
    <w:rsid w:val="0093689F"/>
    <w:rsid w:val="00946B3E"/>
    <w:rsid w:val="00950661"/>
    <w:rsid w:val="00982CFE"/>
    <w:rsid w:val="00984660"/>
    <w:rsid w:val="00990364"/>
    <w:rsid w:val="009924F3"/>
    <w:rsid w:val="009B5CF0"/>
    <w:rsid w:val="009B6859"/>
    <w:rsid w:val="009C2A92"/>
    <w:rsid w:val="009D34F3"/>
    <w:rsid w:val="009F634A"/>
    <w:rsid w:val="00A05C84"/>
    <w:rsid w:val="00A15612"/>
    <w:rsid w:val="00A26974"/>
    <w:rsid w:val="00A86977"/>
    <w:rsid w:val="00A90DEA"/>
    <w:rsid w:val="00A9470D"/>
    <w:rsid w:val="00A97E4B"/>
    <w:rsid w:val="00AA3BDA"/>
    <w:rsid w:val="00AB49BB"/>
    <w:rsid w:val="00AC0C0B"/>
    <w:rsid w:val="00AD36CF"/>
    <w:rsid w:val="00B11B90"/>
    <w:rsid w:val="00B24F16"/>
    <w:rsid w:val="00B304B3"/>
    <w:rsid w:val="00B31E4D"/>
    <w:rsid w:val="00B33339"/>
    <w:rsid w:val="00B3498C"/>
    <w:rsid w:val="00B41C0F"/>
    <w:rsid w:val="00B4243C"/>
    <w:rsid w:val="00B528E5"/>
    <w:rsid w:val="00B57B74"/>
    <w:rsid w:val="00B6735F"/>
    <w:rsid w:val="00B673C3"/>
    <w:rsid w:val="00B82239"/>
    <w:rsid w:val="00B8397D"/>
    <w:rsid w:val="00BA79D8"/>
    <w:rsid w:val="00BD09D1"/>
    <w:rsid w:val="00BD4800"/>
    <w:rsid w:val="00BF5432"/>
    <w:rsid w:val="00C00A5B"/>
    <w:rsid w:val="00C12B71"/>
    <w:rsid w:val="00C21AA8"/>
    <w:rsid w:val="00C21F37"/>
    <w:rsid w:val="00C23375"/>
    <w:rsid w:val="00C367C1"/>
    <w:rsid w:val="00C5169E"/>
    <w:rsid w:val="00C6177D"/>
    <w:rsid w:val="00C61EB7"/>
    <w:rsid w:val="00C6777A"/>
    <w:rsid w:val="00C75161"/>
    <w:rsid w:val="00C8125A"/>
    <w:rsid w:val="00C92F46"/>
    <w:rsid w:val="00C956A5"/>
    <w:rsid w:val="00CA194C"/>
    <w:rsid w:val="00CA6882"/>
    <w:rsid w:val="00CB3316"/>
    <w:rsid w:val="00CB61D3"/>
    <w:rsid w:val="00CD7E12"/>
    <w:rsid w:val="00CE29ED"/>
    <w:rsid w:val="00CF1F0B"/>
    <w:rsid w:val="00CF6010"/>
    <w:rsid w:val="00D13D94"/>
    <w:rsid w:val="00D152DE"/>
    <w:rsid w:val="00D24C43"/>
    <w:rsid w:val="00D43E7C"/>
    <w:rsid w:val="00D47D9E"/>
    <w:rsid w:val="00D56C3A"/>
    <w:rsid w:val="00D613FD"/>
    <w:rsid w:val="00D64B84"/>
    <w:rsid w:val="00D718CE"/>
    <w:rsid w:val="00D726F5"/>
    <w:rsid w:val="00D852B7"/>
    <w:rsid w:val="00D87328"/>
    <w:rsid w:val="00D95A03"/>
    <w:rsid w:val="00DB7458"/>
    <w:rsid w:val="00DD08FE"/>
    <w:rsid w:val="00DD338A"/>
    <w:rsid w:val="00DE68F0"/>
    <w:rsid w:val="00E00BB3"/>
    <w:rsid w:val="00E16F63"/>
    <w:rsid w:val="00E2126C"/>
    <w:rsid w:val="00E246B2"/>
    <w:rsid w:val="00E26630"/>
    <w:rsid w:val="00E31686"/>
    <w:rsid w:val="00E31B2F"/>
    <w:rsid w:val="00E32806"/>
    <w:rsid w:val="00E4502E"/>
    <w:rsid w:val="00E53FC3"/>
    <w:rsid w:val="00E667B7"/>
    <w:rsid w:val="00E6686A"/>
    <w:rsid w:val="00E716C6"/>
    <w:rsid w:val="00E7229B"/>
    <w:rsid w:val="00E741E7"/>
    <w:rsid w:val="00E848FB"/>
    <w:rsid w:val="00E854EE"/>
    <w:rsid w:val="00EA11EF"/>
    <w:rsid w:val="00EC7C10"/>
    <w:rsid w:val="00EE1CB2"/>
    <w:rsid w:val="00EE21A7"/>
    <w:rsid w:val="00EF0AFF"/>
    <w:rsid w:val="00F00A30"/>
    <w:rsid w:val="00F01CFC"/>
    <w:rsid w:val="00F10D3A"/>
    <w:rsid w:val="00F13864"/>
    <w:rsid w:val="00F205D0"/>
    <w:rsid w:val="00F230D8"/>
    <w:rsid w:val="00F31504"/>
    <w:rsid w:val="00F36A40"/>
    <w:rsid w:val="00F41FE5"/>
    <w:rsid w:val="00F52B41"/>
    <w:rsid w:val="00F52FFB"/>
    <w:rsid w:val="00F5572C"/>
    <w:rsid w:val="00F67989"/>
    <w:rsid w:val="00F7291D"/>
    <w:rsid w:val="00F74815"/>
    <w:rsid w:val="00F854BC"/>
    <w:rsid w:val="00F86E7F"/>
    <w:rsid w:val="00F920FC"/>
    <w:rsid w:val="00F933E6"/>
    <w:rsid w:val="00F94175"/>
    <w:rsid w:val="00F9537B"/>
    <w:rsid w:val="00FA14E0"/>
    <w:rsid w:val="00FA6C4B"/>
    <w:rsid w:val="00FA7703"/>
    <w:rsid w:val="00FB0BD4"/>
    <w:rsid w:val="00FB0CA8"/>
    <w:rsid w:val="00FB26E6"/>
    <w:rsid w:val="00FC6A6C"/>
    <w:rsid w:val="00FF20A6"/>
    <w:rsid w:val="00FF2BAB"/>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8638F8-4547-4D30-837D-AEA224FC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0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82"/>
    <w:rPr>
      <w:rFonts w:ascii="Tahoma" w:hAnsi="Tahoma" w:cs="Tahoma"/>
      <w:sz w:val="16"/>
      <w:szCs w:val="16"/>
    </w:rPr>
  </w:style>
  <w:style w:type="paragraph" w:customStyle="1" w:styleId="Default">
    <w:name w:val="Default"/>
    <w:rsid w:val="00B41C0F"/>
    <w:pPr>
      <w:autoSpaceDE w:val="0"/>
      <w:autoSpaceDN w:val="0"/>
      <w:adjustRightInd w:val="0"/>
      <w:spacing w:after="0" w:line="240" w:lineRule="auto"/>
    </w:pPr>
    <w:rPr>
      <w:rFonts w:ascii="Cooper Black" w:hAnsi="Cooper Black" w:cs="Cooper Black"/>
      <w:color w:val="000000"/>
      <w:sz w:val="24"/>
      <w:szCs w:val="24"/>
    </w:rPr>
  </w:style>
  <w:style w:type="table" w:styleId="TableGrid">
    <w:name w:val="Table Grid"/>
    <w:basedOn w:val="TableNormal"/>
    <w:uiPriority w:val="59"/>
    <w:rsid w:val="0085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8BB"/>
    <w:rPr>
      <w:color w:val="0000FF" w:themeColor="hyperlink"/>
      <w:u w:val="single"/>
    </w:rPr>
  </w:style>
  <w:style w:type="paragraph" w:styleId="Header">
    <w:name w:val="header"/>
    <w:basedOn w:val="Normal"/>
    <w:link w:val="HeaderChar"/>
    <w:uiPriority w:val="99"/>
    <w:unhideWhenUsed/>
    <w:rsid w:val="00141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2A0"/>
  </w:style>
  <w:style w:type="paragraph" w:styleId="Footer">
    <w:name w:val="footer"/>
    <w:basedOn w:val="Normal"/>
    <w:link w:val="FooterChar"/>
    <w:uiPriority w:val="99"/>
    <w:unhideWhenUsed/>
    <w:rsid w:val="00141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2A0"/>
  </w:style>
  <w:style w:type="paragraph" w:styleId="ListParagraph">
    <w:name w:val="List Paragraph"/>
    <w:basedOn w:val="Normal"/>
    <w:uiPriority w:val="34"/>
    <w:qFormat/>
    <w:rsid w:val="00E2126C"/>
    <w:pPr>
      <w:ind w:left="720"/>
      <w:contextualSpacing/>
    </w:pPr>
  </w:style>
  <w:style w:type="character" w:customStyle="1" w:styleId="Heading1Char">
    <w:name w:val="Heading 1 Char"/>
    <w:basedOn w:val="DefaultParagraphFont"/>
    <w:link w:val="Heading1"/>
    <w:uiPriority w:val="9"/>
    <w:rsid w:val="009150CE"/>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63683">
      <w:bodyDiv w:val="1"/>
      <w:marLeft w:val="0"/>
      <w:marRight w:val="0"/>
      <w:marTop w:val="0"/>
      <w:marBottom w:val="0"/>
      <w:divBdr>
        <w:top w:val="none" w:sz="0" w:space="0" w:color="auto"/>
        <w:left w:val="none" w:sz="0" w:space="0" w:color="auto"/>
        <w:bottom w:val="none" w:sz="0" w:space="0" w:color="auto"/>
        <w:right w:val="none" w:sz="0" w:space="0" w:color="auto"/>
      </w:divBdr>
    </w:div>
    <w:div w:id="728577126">
      <w:bodyDiv w:val="1"/>
      <w:marLeft w:val="0"/>
      <w:marRight w:val="0"/>
      <w:marTop w:val="0"/>
      <w:marBottom w:val="0"/>
      <w:divBdr>
        <w:top w:val="none" w:sz="0" w:space="0" w:color="auto"/>
        <w:left w:val="none" w:sz="0" w:space="0" w:color="auto"/>
        <w:bottom w:val="none" w:sz="0" w:space="0" w:color="auto"/>
        <w:right w:val="none" w:sz="0" w:space="0" w:color="auto"/>
      </w:divBdr>
    </w:div>
    <w:div w:id="1923446814">
      <w:bodyDiv w:val="1"/>
      <w:marLeft w:val="0"/>
      <w:marRight w:val="0"/>
      <w:marTop w:val="0"/>
      <w:marBottom w:val="0"/>
      <w:divBdr>
        <w:top w:val="none" w:sz="0" w:space="0" w:color="auto"/>
        <w:left w:val="none" w:sz="0" w:space="0" w:color="auto"/>
        <w:bottom w:val="none" w:sz="0" w:space="0" w:color="auto"/>
        <w:right w:val="none" w:sz="0" w:space="0" w:color="auto"/>
      </w:divBdr>
      <w:divsChild>
        <w:div w:id="2113352032">
          <w:marLeft w:val="547"/>
          <w:marRight w:val="0"/>
          <w:marTop w:val="0"/>
          <w:marBottom w:val="0"/>
          <w:divBdr>
            <w:top w:val="none" w:sz="0" w:space="0" w:color="auto"/>
            <w:left w:val="none" w:sz="0" w:space="0" w:color="auto"/>
            <w:bottom w:val="none" w:sz="0" w:space="0" w:color="auto"/>
            <w:right w:val="none" w:sz="0" w:space="0" w:color="auto"/>
          </w:divBdr>
        </w:div>
        <w:div w:id="21401004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afurfra@orange.k12.nj.us"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Layout" Target="diagrams/layout3.xml"/><Relationship Id="rId32" Type="http://schemas.microsoft.com/office/2007/relationships/diagramDrawing" Target="diagrams/drawing4.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5BBF1F-6560-4FB8-81E5-4F623F36F001}" type="doc">
      <dgm:prSet loTypeId="urn:microsoft.com/office/officeart/2005/8/layout/orgChart1" loCatId="hierarchy" qsTypeId="urn:microsoft.com/office/officeart/2005/8/quickstyle/simple1" qsCatId="simple" csTypeId="urn:microsoft.com/office/officeart/2005/8/colors/accent6_4" csCatId="accent6" phldr="1"/>
      <dgm:spPr/>
      <dgm:t>
        <a:bodyPr/>
        <a:lstStyle/>
        <a:p>
          <a:endParaRPr lang="en-US"/>
        </a:p>
      </dgm:t>
    </dgm:pt>
    <dgm:pt modelId="{2632B2B5-B5F1-486E-9A08-392219AA3B66}">
      <dgm:prSet phldrT="[Text]" custT="1"/>
      <dgm:spPr>
        <a:solidFill>
          <a:schemeClr val="accent6">
            <a:lumMod val="60000"/>
            <a:lumOff val="40000"/>
          </a:schemeClr>
        </a:solidFill>
        <a:ln>
          <a:solidFill>
            <a:schemeClr val="tx1"/>
          </a:solidFill>
        </a:ln>
      </dgm:spPr>
      <dgm:t>
        <a:bodyPr/>
        <a:lstStyle/>
        <a:p>
          <a:endParaRPr lang="en-US" sz="1800"/>
        </a:p>
        <a:p>
          <a:endParaRPr lang="en-US" sz="1800"/>
        </a:p>
        <a:p>
          <a:r>
            <a:rPr lang="en-US" sz="1800" b="1">
              <a:solidFill>
                <a:sysClr val="windowText" lastClr="000000"/>
              </a:solidFill>
              <a:latin typeface="Arial Rounded MT Bold" panose="020F0704030504030204" pitchFamily="34" charset="0"/>
            </a:rPr>
            <a:t>Orange Board of Education</a:t>
          </a:r>
        </a:p>
        <a:p>
          <a:r>
            <a:rPr lang="en-US" sz="1800" b="1">
              <a:solidFill>
                <a:sysClr val="windowText" lastClr="000000"/>
              </a:solidFill>
              <a:latin typeface="Arial Rounded MT Bold" panose="020F0704030504030204" pitchFamily="34" charset="0"/>
            </a:rPr>
            <a:t>and</a:t>
          </a:r>
        </a:p>
        <a:p>
          <a:r>
            <a:rPr lang="en-US" sz="1800" b="1">
              <a:solidFill>
                <a:sysClr val="windowText" lastClr="000000"/>
              </a:solidFill>
              <a:latin typeface="Arial Rounded MT Bold" panose="020F0704030504030204" pitchFamily="34" charset="0"/>
            </a:rPr>
            <a:t>Ronald C. Lee, Interim Superintendent</a:t>
          </a:r>
        </a:p>
        <a:p>
          <a:r>
            <a:rPr lang="en-US" sz="4300"/>
            <a:t> </a:t>
          </a:r>
        </a:p>
      </dgm:t>
    </dgm:pt>
    <dgm:pt modelId="{369F7867-8976-450A-9ABE-255FA9E51A59}" type="parTrans" cxnId="{1E809A3E-1D03-45DF-9511-8A22B20A3F4E}">
      <dgm:prSet/>
      <dgm:spPr/>
      <dgm:t>
        <a:bodyPr/>
        <a:lstStyle/>
        <a:p>
          <a:endParaRPr lang="en-US"/>
        </a:p>
      </dgm:t>
    </dgm:pt>
    <dgm:pt modelId="{36833A25-87B3-4EF8-8849-AF014A391F62}" type="sibTrans" cxnId="{1E809A3E-1D03-45DF-9511-8A22B20A3F4E}">
      <dgm:prSet/>
      <dgm:spPr/>
      <dgm:t>
        <a:bodyPr/>
        <a:lstStyle/>
        <a:p>
          <a:endParaRPr lang="en-US"/>
        </a:p>
      </dgm:t>
    </dgm:pt>
    <dgm:pt modelId="{3459AD48-F3FC-4066-9514-6E61A23E251A}" type="asst">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Anti-Bullying Coordinator</a:t>
          </a:r>
        </a:p>
        <a:p>
          <a:r>
            <a:rPr lang="en-US" sz="1400" b="1">
              <a:solidFill>
                <a:sysClr val="windowText" lastClr="000000"/>
              </a:solidFill>
            </a:rPr>
            <a:t>Franklin Tafur</a:t>
          </a:r>
        </a:p>
      </dgm:t>
    </dgm:pt>
    <dgm:pt modelId="{AF01D4C5-6516-49EB-AFDF-694821131CD5}" type="parTrans" cxnId="{994B1DD1-3B3C-429A-BF54-82A98A4CD95A}">
      <dgm:prSet/>
      <dgm:spPr/>
      <dgm:t>
        <a:bodyPr/>
        <a:lstStyle/>
        <a:p>
          <a:endParaRPr lang="en-US"/>
        </a:p>
      </dgm:t>
    </dgm:pt>
    <dgm:pt modelId="{003F056E-3757-40FC-8010-3A26F7916C2C}" type="sibTrans" cxnId="{994B1DD1-3B3C-429A-BF54-82A98A4CD95A}">
      <dgm:prSet/>
      <dgm:spPr/>
      <dgm:t>
        <a:bodyPr/>
        <a:lstStyle/>
        <a:p>
          <a:endParaRPr lang="en-US"/>
        </a:p>
      </dgm:t>
    </dgm:pt>
    <dgm:pt modelId="{7F8E6557-F577-45D1-AF98-D12A12D56B25}">
      <dgm:prSet phldrT="[Text]" custT="1"/>
      <dgm:spPr>
        <a:solidFill>
          <a:schemeClr val="accent6">
            <a:lumMod val="60000"/>
            <a:lumOff val="40000"/>
          </a:schemeClr>
        </a:solidFill>
        <a:ln>
          <a:solidFill>
            <a:schemeClr val="tx1"/>
          </a:solidFill>
        </a:ln>
      </dgm:spPr>
      <dgm:t>
        <a:bodyPr/>
        <a:lstStyle/>
        <a:p>
          <a:pPr algn="ctr"/>
          <a:r>
            <a:rPr lang="en-US" sz="1600" b="1" u="sng">
              <a:solidFill>
                <a:sysClr val="windowText" lastClr="000000"/>
              </a:solidFill>
            </a:rPr>
            <a:t>School Principals</a:t>
          </a:r>
        </a:p>
        <a:p>
          <a:pPr algn="l"/>
          <a:r>
            <a:rPr lang="en-US" sz="1200" b="1">
              <a:solidFill>
                <a:sysClr val="windowText" lastClr="000000"/>
              </a:solidFill>
            </a:rPr>
            <a:t>   Rosa Parks	Debra Joseph-Charles</a:t>
          </a:r>
        </a:p>
        <a:p>
          <a:pPr algn="l"/>
          <a:r>
            <a:rPr lang="en-US" sz="1200" b="1">
              <a:solidFill>
                <a:sysClr val="windowText" lastClr="000000"/>
              </a:solidFill>
            </a:rPr>
            <a:t>   Cleveland Street  	Dr. Cayce Cummins</a:t>
          </a:r>
        </a:p>
        <a:p>
          <a:pPr algn="l"/>
          <a:r>
            <a:rPr lang="en-US" sz="1200" b="1">
              <a:solidFill>
                <a:sysClr val="windowText" lastClr="000000"/>
              </a:solidFill>
            </a:rPr>
            <a:t>   Forest Street	Yancisa Cooke</a:t>
          </a:r>
        </a:p>
        <a:p>
          <a:pPr algn="l"/>
          <a:r>
            <a:rPr lang="en-US" sz="1200" b="1">
              <a:solidFill>
                <a:sysClr val="windowText" lastClr="000000"/>
              </a:solidFill>
            </a:rPr>
            <a:t>   Heywood Avenue  	Faith Alcantara </a:t>
          </a:r>
        </a:p>
        <a:p>
          <a:pPr algn="l"/>
          <a:r>
            <a:rPr lang="en-US" sz="1200" b="1">
              <a:solidFill>
                <a:sysClr val="windowText" lastClr="000000"/>
              </a:solidFill>
            </a:rPr>
            <a:t>   Lincoln Avenue 	Aretha Malloy</a:t>
          </a:r>
        </a:p>
        <a:p>
          <a:pPr algn="l"/>
          <a:r>
            <a:rPr lang="en-US" sz="1200" b="1">
              <a:solidFill>
                <a:sysClr val="windowText" lastClr="000000"/>
              </a:solidFill>
            </a:rPr>
            <a:t>   Oakwood Avenue 	Denise White</a:t>
          </a:r>
        </a:p>
        <a:p>
          <a:pPr algn="l"/>
          <a:r>
            <a:rPr lang="en-US" sz="1200" b="1">
              <a:solidFill>
                <a:sysClr val="windowText" lastClr="000000"/>
              </a:solidFill>
            </a:rPr>
            <a:t>   Orange High School  Jason Belton</a:t>
          </a:r>
        </a:p>
        <a:p>
          <a:pPr algn="l"/>
          <a:r>
            <a:rPr lang="en-US" sz="1200" b="1">
              <a:solidFill>
                <a:sysClr val="windowText" lastClr="000000"/>
              </a:solidFill>
            </a:rPr>
            <a:t>   Orange Prep Academy    Dana Gaines</a:t>
          </a:r>
        </a:p>
        <a:p>
          <a:pPr algn="l"/>
          <a:r>
            <a:rPr lang="en-US" sz="1200" b="1">
              <a:solidFill>
                <a:sysClr val="windowText" lastClr="000000"/>
              </a:solidFill>
            </a:rPr>
            <a:t>   Park Avenue 	Dr. Myron Hackett</a:t>
          </a:r>
        </a:p>
        <a:p>
          <a:r>
            <a:rPr lang="en-US" sz="1200" b="1">
              <a:solidFill>
                <a:sysClr val="windowText" lastClr="000000"/>
              </a:solidFill>
            </a:rPr>
            <a:t>   Scholars Academy 	Karen Machuca</a:t>
          </a:r>
        </a:p>
        <a:p>
          <a:pPr algn="l"/>
          <a:r>
            <a:rPr lang="en-US" sz="1200" b="1">
              <a:solidFill>
                <a:sysClr val="windowText" lastClr="000000"/>
              </a:solidFill>
            </a:rPr>
            <a:t>   O.E.C.C.		Jacquelyn Blanton</a:t>
          </a:r>
        </a:p>
        <a:p>
          <a:r>
            <a:rPr lang="en-US" sz="1200" b="1">
              <a:solidFill>
                <a:sysClr val="windowText" lastClr="000000"/>
              </a:solidFill>
            </a:rPr>
            <a:t>   S.T.E.M.		Robert Pettit</a:t>
          </a:r>
        </a:p>
        <a:p>
          <a:r>
            <a:rPr lang="en-US" sz="1200" b="1">
              <a:solidFill>
                <a:sysClr val="windowText" lastClr="000000"/>
              </a:solidFill>
            </a:rPr>
            <a:t>   C.I.A.O.		Dr. Erica Stewart</a:t>
          </a:r>
        </a:p>
        <a:p>
          <a:pPr algn="l"/>
          <a:endParaRPr lang="en-US" sz="1200" b="1">
            <a:solidFill>
              <a:sysClr val="windowText" lastClr="000000"/>
            </a:solidFill>
          </a:endParaRPr>
        </a:p>
      </dgm:t>
    </dgm:pt>
    <dgm:pt modelId="{E66B305B-F563-4892-86A3-F4AC09354BDA}" type="parTrans" cxnId="{7BD3D60D-9CFB-4386-B925-81AB0A833895}">
      <dgm:prSet/>
      <dgm:spPr/>
      <dgm:t>
        <a:bodyPr/>
        <a:lstStyle/>
        <a:p>
          <a:endParaRPr lang="en-US"/>
        </a:p>
      </dgm:t>
    </dgm:pt>
    <dgm:pt modelId="{0DC7ACF0-95FF-4B7B-9809-828FAAFAF705}" type="sibTrans" cxnId="{7BD3D60D-9CFB-4386-B925-81AB0A833895}">
      <dgm:prSet/>
      <dgm:spPr/>
      <dgm:t>
        <a:bodyPr/>
        <a:lstStyle/>
        <a:p>
          <a:endParaRPr lang="en-US"/>
        </a:p>
      </dgm:t>
    </dgm:pt>
    <dgm:pt modelId="{C03AEB2B-46EF-445F-8B62-3444D734C0E6}">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School Level</a:t>
          </a:r>
        </a:p>
        <a:p>
          <a:r>
            <a:rPr lang="en-US" sz="1400" b="1">
              <a:solidFill>
                <a:sysClr val="windowText" lastClr="000000"/>
              </a:solidFill>
            </a:rPr>
            <a:t>Anti-Bullying Specialist</a:t>
          </a:r>
        </a:p>
      </dgm:t>
    </dgm:pt>
    <dgm:pt modelId="{852756B2-710F-415A-8C35-8720EAC00241}" type="parTrans" cxnId="{1B324B96-3087-46B7-871E-887F46AA8230}">
      <dgm:prSet/>
      <dgm:spPr/>
      <dgm:t>
        <a:bodyPr/>
        <a:lstStyle/>
        <a:p>
          <a:endParaRPr lang="en-US"/>
        </a:p>
      </dgm:t>
    </dgm:pt>
    <dgm:pt modelId="{093CD3AB-236E-4F2E-8791-6FEEC2E4F75A}" type="sibTrans" cxnId="{1B324B96-3087-46B7-871E-887F46AA8230}">
      <dgm:prSet/>
      <dgm:spPr/>
      <dgm:t>
        <a:bodyPr/>
        <a:lstStyle/>
        <a:p>
          <a:endParaRPr lang="en-US"/>
        </a:p>
      </dgm:t>
    </dgm:pt>
    <dgm:pt modelId="{7D365CF1-04D4-41DD-BC69-AA5FE4FC14BD}">
      <dgm:prSet phldrT="[Text]" custT="1"/>
      <dgm:spPr>
        <a:solidFill>
          <a:schemeClr val="accent6">
            <a:lumMod val="60000"/>
            <a:lumOff val="40000"/>
          </a:schemeClr>
        </a:solidFill>
        <a:ln>
          <a:solidFill>
            <a:schemeClr val="tx1"/>
          </a:solidFill>
        </a:ln>
      </dgm:spPr>
      <dgm:t>
        <a:bodyPr/>
        <a:lstStyle/>
        <a:p>
          <a:r>
            <a:rPr lang="en-US" sz="1400" b="1">
              <a:solidFill>
                <a:sysClr val="windowText" lastClr="000000"/>
              </a:solidFill>
            </a:rPr>
            <a:t>School Safety Team</a:t>
          </a:r>
        </a:p>
      </dgm:t>
    </dgm:pt>
    <dgm:pt modelId="{E3FD40CD-7EAC-47B9-8714-FD968747E056}" type="parTrans" cxnId="{1A62F964-1F79-4999-9B87-457DC1EAF5F8}">
      <dgm:prSet/>
      <dgm:spPr/>
      <dgm:t>
        <a:bodyPr/>
        <a:lstStyle/>
        <a:p>
          <a:endParaRPr lang="en-US"/>
        </a:p>
      </dgm:t>
    </dgm:pt>
    <dgm:pt modelId="{DF8B5EC1-71CA-4BB2-BE44-A61B55C5CEF3}" type="sibTrans" cxnId="{1A62F964-1F79-4999-9B87-457DC1EAF5F8}">
      <dgm:prSet/>
      <dgm:spPr/>
      <dgm:t>
        <a:bodyPr/>
        <a:lstStyle/>
        <a:p>
          <a:endParaRPr lang="en-US"/>
        </a:p>
      </dgm:t>
    </dgm:pt>
    <dgm:pt modelId="{24C9E359-8D00-4907-8A35-D21B94F399A1}" type="pres">
      <dgm:prSet presAssocID="{105BBF1F-6560-4FB8-81E5-4F623F36F001}" presName="hierChild1" presStyleCnt="0">
        <dgm:presLayoutVars>
          <dgm:orgChart val="1"/>
          <dgm:chPref val="1"/>
          <dgm:dir/>
          <dgm:animOne val="branch"/>
          <dgm:animLvl val="lvl"/>
          <dgm:resizeHandles/>
        </dgm:presLayoutVars>
      </dgm:prSet>
      <dgm:spPr/>
    </dgm:pt>
    <dgm:pt modelId="{DBC54B90-487A-46E4-8460-AEEB95C7FB8C}" type="pres">
      <dgm:prSet presAssocID="{2632B2B5-B5F1-486E-9A08-392219AA3B66}" presName="hierRoot1" presStyleCnt="0">
        <dgm:presLayoutVars>
          <dgm:hierBranch val="init"/>
        </dgm:presLayoutVars>
      </dgm:prSet>
      <dgm:spPr/>
    </dgm:pt>
    <dgm:pt modelId="{04B6F0B3-5A56-4BC0-848C-84474990263A}" type="pres">
      <dgm:prSet presAssocID="{2632B2B5-B5F1-486E-9A08-392219AA3B66}" presName="rootComposite1" presStyleCnt="0"/>
      <dgm:spPr/>
    </dgm:pt>
    <dgm:pt modelId="{5824D541-B513-4543-8F13-10921D87698C}" type="pres">
      <dgm:prSet presAssocID="{2632B2B5-B5F1-486E-9A08-392219AA3B66}" presName="rootText1" presStyleLbl="node0" presStyleIdx="0" presStyleCnt="1" custScaleX="301666" custScaleY="166390" custLinFactNeighborX="2326" custLinFactNeighborY="930">
        <dgm:presLayoutVars>
          <dgm:chPref val="3"/>
        </dgm:presLayoutVars>
      </dgm:prSet>
      <dgm:spPr/>
    </dgm:pt>
    <dgm:pt modelId="{71A3DAF4-DA3D-4707-8A6D-912E53BFD0DF}" type="pres">
      <dgm:prSet presAssocID="{2632B2B5-B5F1-486E-9A08-392219AA3B66}" presName="rootConnector1" presStyleLbl="node1" presStyleIdx="0" presStyleCnt="0"/>
      <dgm:spPr/>
    </dgm:pt>
    <dgm:pt modelId="{97DCC62F-B8F7-4D84-8201-2A7E5115F5C1}" type="pres">
      <dgm:prSet presAssocID="{2632B2B5-B5F1-486E-9A08-392219AA3B66}" presName="hierChild2" presStyleCnt="0"/>
      <dgm:spPr/>
    </dgm:pt>
    <dgm:pt modelId="{DF4E2B15-2966-4B69-BC2D-19ED48734064}" type="pres">
      <dgm:prSet presAssocID="{E66B305B-F563-4892-86A3-F4AC09354BDA}" presName="Name37" presStyleLbl="parChTrans1D2" presStyleIdx="0" presStyleCnt="4"/>
      <dgm:spPr/>
    </dgm:pt>
    <dgm:pt modelId="{91D725D4-3B9A-45DA-AF6C-52D717B01F99}" type="pres">
      <dgm:prSet presAssocID="{7F8E6557-F577-45D1-AF98-D12A12D56B25}" presName="hierRoot2" presStyleCnt="0">
        <dgm:presLayoutVars>
          <dgm:hierBranch val="init"/>
        </dgm:presLayoutVars>
      </dgm:prSet>
      <dgm:spPr/>
    </dgm:pt>
    <dgm:pt modelId="{1A14C968-CA45-41A6-9865-01410B64D712}" type="pres">
      <dgm:prSet presAssocID="{7F8E6557-F577-45D1-AF98-D12A12D56B25}" presName="rootComposite" presStyleCnt="0"/>
      <dgm:spPr/>
    </dgm:pt>
    <dgm:pt modelId="{8B8A79B4-F1F6-4DF8-AE75-9A849657A956}" type="pres">
      <dgm:prSet presAssocID="{7F8E6557-F577-45D1-AF98-D12A12D56B25}" presName="rootText" presStyleLbl="node2" presStyleIdx="0" presStyleCnt="3" custScaleX="181776" custScaleY="435746" custLinFactNeighborX="-1" custLinFactNeighborY="-3721">
        <dgm:presLayoutVars>
          <dgm:chPref val="3"/>
        </dgm:presLayoutVars>
      </dgm:prSet>
      <dgm:spPr/>
    </dgm:pt>
    <dgm:pt modelId="{D03FD7BD-15A8-49B8-AF9A-AB976433FF31}" type="pres">
      <dgm:prSet presAssocID="{7F8E6557-F577-45D1-AF98-D12A12D56B25}" presName="rootConnector" presStyleLbl="node2" presStyleIdx="0" presStyleCnt="3"/>
      <dgm:spPr/>
    </dgm:pt>
    <dgm:pt modelId="{5FAC3DC3-074A-4E60-97DC-39C9C8FD1F32}" type="pres">
      <dgm:prSet presAssocID="{7F8E6557-F577-45D1-AF98-D12A12D56B25}" presName="hierChild4" presStyleCnt="0"/>
      <dgm:spPr/>
    </dgm:pt>
    <dgm:pt modelId="{420495DF-1101-4DFB-B50E-05A23DFF2B58}" type="pres">
      <dgm:prSet presAssocID="{7F8E6557-F577-45D1-AF98-D12A12D56B25}" presName="hierChild5" presStyleCnt="0"/>
      <dgm:spPr/>
    </dgm:pt>
    <dgm:pt modelId="{0EBF7A8C-F2D6-462C-BD89-929CF850417B}" type="pres">
      <dgm:prSet presAssocID="{852756B2-710F-415A-8C35-8720EAC00241}" presName="Name37" presStyleLbl="parChTrans1D2" presStyleIdx="1" presStyleCnt="4"/>
      <dgm:spPr/>
    </dgm:pt>
    <dgm:pt modelId="{F15806DF-FD48-4B46-B826-94A5B598991D}" type="pres">
      <dgm:prSet presAssocID="{C03AEB2B-46EF-445F-8B62-3444D734C0E6}" presName="hierRoot2" presStyleCnt="0">
        <dgm:presLayoutVars>
          <dgm:hierBranch val="init"/>
        </dgm:presLayoutVars>
      </dgm:prSet>
      <dgm:spPr/>
    </dgm:pt>
    <dgm:pt modelId="{7DF8C735-627B-4F04-9A28-4E77018BC312}" type="pres">
      <dgm:prSet presAssocID="{C03AEB2B-46EF-445F-8B62-3444D734C0E6}" presName="rootComposite" presStyleCnt="0"/>
      <dgm:spPr/>
    </dgm:pt>
    <dgm:pt modelId="{0E3D3103-BAEF-4BE5-815D-C9224F756D28}" type="pres">
      <dgm:prSet presAssocID="{C03AEB2B-46EF-445F-8B62-3444D734C0E6}" presName="rootText" presStyleLbl="node2" presStyleIdx="1" presStyleCnt="3" custScaleX="74378" custScaleY="151992">
        <dgm:presLayoutVars>
          <dgm:chPref val="3"/>
        </dgm:presLayoutVars>
      </dgm:prSet>
      <dgm:spPr/>
    </dgm:pt>
    <dgm:pt modelId="{4305B932-E129-48EB-9522-F87F4DEF784D}" type="pres">
      <dgm:prSet presAssocID="{C03AEB2B-46EF-445F-8B62-3444D734C0E6}" presName="rootConnector" presStyleLbl="node2" presStyleIdx="1" presStyleCnt="3"/>
      <dgm:spPr/>
    </dgm:pt>
    <dgm:pt modelId="{8F899093-BE61-411F-903A-EE9694EBAA6E}" type="pres">
      <dgm:prSet presAssocID="{C03AEB2B-46EF-445F-8B62-3444D734C0E6}" presName="hierChild4" presStyleCnt="0"/>
      <dgm:spPr/>
    </dgm:pt>
    <dgm:pt modelId="{85B27526-BB4A-473E-9564-2EB5CF79F15F}" type="pres">
      <dgm:prSet presAssocID="{C03AEB2B-46EF-445F-8B62-3444D734C0E6}" presName="hierChild5" presStyleCnt="0"/>
      <dgm:spPr/>
    </dgm:pt>
    <dgm:pt modelId="{AE6C21AF-23DA-4312-87EE-562FD3F68496}" type="pres">
      <dgm:prSet presAssocID="{E3FD40CD-7EAC-47B9-8714-FD968747E056}" presName="Name37" presStyleLbl="parChTrans1D2" presStyleIdx="2" presStyleCnt="4"/>
      <dgm:spPr/>
    </dgm:pt>
    <dgm:pt modelId="{385F7A81-62D8-4123-BF1C-B09BF70D3BB4}" type="pres">
      <dgm:prSet presAssocID="{7D365CF1-04D4-41DD-BC69-AA5FE4FC14BD}" presName="hierRoot2" presStyleCnt="0">
        <dgm:presLayoutVars>
          <dgm:hierBranch val="init"/>
        </dgm:presLayoutVars>
      </dgm:prSet>
      <dgm:spPr/>
    </dgm:pt>
    <dgm:pt modelId="{2488D9E1-84D3-4FFF-B716-E12E052C5CEC}" type="pres">
      <dgm:prSet presAssocID="{7D365CF1-04D4-41DD-BC69-AA5FE4FC14BD}" presName="rootComposite" presStyleCnt="0"/>
      <dgm:spPr/>
    </dgm:pt>
    <dgm:pt modelId="{665140E3-F7AC-4965-8FFD-BD5459D03782}" type="pres">
      <dgm:prSet presAssocID="{7D365CF1-04D4-41DD-BC69-AA5FE4FC14BD}" presName="rootText" presStyleLbl="node2" presStyleIdx="2" presStyleCnt="3" custScaleX="56352" custLinFactNeighborX="-5188" custLinFactNeighborY="33209">
        <dgm:presLayoutVars>
          <dgm:chPref val="3"/>
        </dgm:presLayoutVars>
      </dgm:prSet>
      <dgm:spPr/>
    </dgm:pt>
    <dgm:pt modelId="{8EF55C20-1706-4A6E-AD8C-E3EDD6549B22}" type="pres">
      <dgm:prSet presAssocID="{7D365CF1-04D4-41DD-BC69-AA5FE4FC14BD}" presName="rootConnector" presStyleLbl="node2" presStyleIdx="2" presStyleCnt="3"/>
      <dgm:spPr/>
    </dgm:pt>
    <dgm:pt modelId="{FA813293-BC83-4831-B8F3-7FE5D1249003}" type="pres">
      <dgm:prSet presAssocID="{7D365CF1-04D4-41DD-BC69-AA5FE4FC14BD}" presName="hierChild4" presStyleCnt="0"/>
      <dgm:spPr/>
    </dgm:pt>
    <dgm:pt modelId="{98C3827C-4443-4528-B462-422AEEE80828}" type="pres">
      <dgm:prSet presAssocID="{7D365CF1-04D4-41DD-BC69-AA5FE4FC14BD}" presName="hierChild5" presStyleCnt="0"/>
      <dgm:spPr/>
    </dgm:pt>
    <dgm:pt modelId="{546E242F-9679-49A4-A92A-CC0885074145}" type="pres">
      <dgm:prSet presAssocID="{2632B2B5-B5F1-486E-9A08-392219AA3B66}" presName="hierChild3" presStyleCnt="0"/>
      <dgm:spPr/>
    </dgm:pt>
    <dgm:pt modelId="{3942F3A0-7A5D-4EBC-9CF2-3A12E2171690}" type="pres">
      <dgm:prSet presAssocID="{AF01D4C5-6516-49EB-AFDF-694821131CD5}" presName="Name111" presStyleLbl="parChTrans1D2" presStyleIdx="3" presStyleCnt="4"/>
      <dgm:spPr/>
    </dgm:pt>
    <dgm:pt modelId="{21B40B8E-8CE9-4C87-9E67-2F30CCFD43C9}" type="pres">
      <dgm:prSet presAssocID="{3459AD48-F3FC-4066-9514-6E61A23E251A}" presName="hierRoot3" presStyleCnt="0">
        <dgm:presLayoutVars>
          <dgm:hierBranch val="init"/>
        </dgm:presLayoutVars>
      </dgm:prSet>
      <dgm:spPr/>
    </dgm:pt>
    <dgm:pt modelId="{FF6F55DD-562A-4384-81D9-960A77DFB20B}" type="pres">
      <dgm:prSet presAssocID="{3459AD48-F3FC-4066-9514-6E61A23E251A}" presName="rootComposite3" presStyleCnt="0"/>
      <dgm:spPr/>
    </dgm:pt>
    <dgm:pt modelId="{A62250FF-9F8B-47C1-BF0A-24807BD8B9D1}" type="pres">
      <dgm:prSet presAssocID="{3459AD48-F3FC-4066-9514-6E61A23E251A}" presName="rootText3" presStyleLbl="asst1" presStyleIdx="0" presStyleCnt="1" custScaleY="131802">
        <dgm:presLayoutVars>
          <dgm:chPref val="3"/>
        </dgm:presLayoutVars>
      </dgm:prSet>
      <dgm:spPr/>
    </dgm:pt>
    <dgm:pt modelId="{579AAFE9-9313-43D5-B103-69541E2AB606}" type="pres">
      <dgm:prSet presAssocID="{3459AD48-F3FC-4066-9514-6E61A23E251A}" presName="rootConnector3" presStyleLbl="asst1" presStyleIdx="0" presStyleCnt="1"/>
      <dgm:spPr/>
    </dgm:pt>
    <dgm:pt modelId="{6CC6270A-BB33-4C1E-8252-2DEECE89DF47}" type="pres">
      <dgm:prSet presAssocID="{3459AD48-F3FC-4066-9514-6E61A23E251A}" presName="hierChild6" presStyleCnt="0"/>
      <dgm:spPr/>
    </dgm:pt>
    <dgm:pt modelId="{8B451A30-26EC-4F45-8B57-552A50FFBA84}" type="pres">
      <dgm:prSet presAssocID="{3459AD48-F3FC-4066-9514-6E61A23E251A}" presName="hierChild7" presStyleCnt="0"/>
      <dgm:spPr/>
    </dgm:pt>
  </dgm:ptLst>
  <dgm:cxnLst>
    <dgm:cxn modelId="{7BD3D60D-9CFB-4386-B925-81AB0A833895}" srcId="{2632B2B5-B5F1-486E-9A08-392219AA3B66}" destId="{7F8E6557-F577-45D1-AF98-D12A12D56B25}" srcOrd="1" destOrd="0" parTransId="{E66B305B-F563-4892-86A3-F4AC09354BDA}" sibTransId="{0DC7ACF0-95FF-4B7B-9809-828FAAFAF705}"/>
    <dgm:cxn modelId="{74BE2D1A-6AF4-4E4C-B98A-C11570EFA4C4}" type="presOf" srcId="{AF01D4C5-6516-49EB-AFDF-694821131CD5}" destId="{3942F3A0-7A5D-4EBC-9CF2-3A12E2171690}" srcOrd="0" destOrd="0" presId="urn:microsoft.com/office/officeart/2005/8/layout/orgChart1"/>
    <dgm:cxn modelId="{B8C4343C-4FF0-461F-9C8F-0302DA51EA9A}" type="presOf" srcId="{7F8E6557-F577-45D1-AF98-D12A12D56B25}" destId="{D03FD7BD-15A8-49B8-AF9A-AB976433FF31}" srcOrd="1" destOrd="0" presId="urn:microsoft.com/office/officeart/2005/8/layout/orgChart1"/>
    <dgm:cxn modelId="{1E809A3E-1D03-45DF-9511-8A22B20A3F4E}" srcId="{105BBF1F-6560-4FB8-81E5-4F623F36F001}" destId="{2632B2B5-B5F1-486E-9A08-392219AA3B66}" srcOrd="0" destOrd="0" parTransId="{369F7867-8976-450A-9ABE-255FA9E51A59}" sibTransId="{36833A25-87B3-4EF8-8849-AF014A391F62}"/>
    <dgm:cxn modelId="{3FEF3A5F-F232-4599-A20B-8002A89120AA}" type="presOf" srcId="{852756B2-710F-415A-8C35-8720EAC00241}" destId="{0EBF7A8C-F2D6-462C-BD89-929CF850417B}" srcOrd="0" destOrd="0" presId="urn:microsoft.com/office/officeart/2005/8/layout/orgChart1"/>
    <dgm:cxn modelId="{551BAF5F-9C71-41D7-BFDB-0CC718406AD8}" type="presOf" srcId="{3459AD48-F3FC-4066-9514-6E61A23E251A}" destId="{579AAFE9-9313-43D5-B103-69541E2AB606}" srcOrd="1" destOrd="0" presId="urn:microsoft.com/office/officeart/2005/8/layout/orgChart1"/>
    <dgm:cxn modelId="{1A62F964-1F79-4999-9B87-457DC1EAF5F8}" srcId="{2632B2B5-B5F1-486E-9A08-392219AA3B66}" destId="{7D365CF1-04D4-41DD-BC69-AA5FE4FC14BD}" srcOrd="3" destOrd="0" parTransId="{E3FD40CD-7EAC-47B9-8714-FD968747E056}" sibTransId="{DF8B5EC1-71CA-4BB2-BE44-A61B55C5CEF3}"/>
    <dgm:cxn modelId="{682BDC4A-66F0-42D8-8187-357E7B8017FD}" type="presOf" srcId="{7D365CF1-04D4-41DD-BC69-AA5FE4FC14BD}" destId="{8EF55C20-1706-4A6E-AD8C-E3EDD6549B22}" srcOrd="1" destOrd="0" presId="urn:microsoft.com/office/officeart/2005/8/layout/orgChart1"/>
    <dgm:cxn modelId="{DE256C6F-513C-4BB0-89F4-B593A6C3B313}" type="presOf" srcId="{C03AEB2B-46EF-445F-8B62-3444D734C0E6}" destId="{4305B932-E129-48EB-9522-F87F4DEF784D}" srcOrd="1" destOrd="0" presId="urn:microsoft.com/office/officeart/2005/8/layout/orgChart1"/>
    <dgm:cxn modelId="{36142D50-03CE-423C-9EF4-935ECC4B6DCB}" type="presOf" srcId="{7F8E6557-F577-45D1-AF98-D12A12D56B25}" destId="{8B8A79B4-F1F6-4DF8-AE75-9A849657A956}" srcOrd="0" destOrd="0" presId="urn:microsoft.com/office/officeart/2005/8/layout/orgChart1"/>
    <dgm:cxn modelId="{C79A7354-225B-4920-8E78-2FBC2A9A4167}" type="presOf" srcId="{E3FD40CD-7EAC-47B9-8714-FD968747E056}" destId="{AE6C21AF-23DA-4312-87EE-562FD3F68496}" srcOrd="0" destOrd="0" presId="urn:microsoft.com/office/officeart/2005/8/layout/orgChart1"/>
    <dgm:cxn modelId="{19D30978-2D53-4ED3-A80F-DA3FFF06942C}" type="presOf" srcId="{7D365CF1-04D4-41DD-BC69-AA5FE4FC14BD}" destId="{665140E3-F7AC-4965-8FFD-BD5459D03782}" srcOrd="0" destOrd="0" presId="urn:microsoft.com/office/officeart/2005/8/layout/orgChart1"/>
    <dgm:cxn modelId="{1B324B96-3087-46B7-871E-887F46AA8230}" srcId="{2632B2B5-B5F1-486E-9A08-392219AA3B66}" destId="{C03AEB2B-46EF-445F-8B62-3444D734C0E6}" srcOrd="2" destOrd="0" parTransId="{852756B2-710F-415A-8C35-8720EAC00241}" sibTransId="{093CD3AB-236E-4F2E-8791-6FEEC2E4F75A}"/>
    <dgm:cxn modelId="{0FAB29A2-7E1B-4AD3-906B-7B5D81C339BB}" type="presOf" srcId="{2632B2B5-B5F1-486E-9A08-392219AA3B66}" destId="{71A3DAF4-DA3D-4707-8A6D-912E53BFD0DF}" srcOrd="1" destOrd="0" presId="urn:microsoft.com/office/officeart/2005/8/layout/orgChart1"/>
    <dgm:cxn modelId="{7D6BCCA3-E598-4FB6-88B9-3C97DB037BDB}" type="presOf" srcId="{3459AD48-F3FC-4066-9514-6E61A23E251A}" destId="{A62250FF-9F8B-47C1-BF0A-24807BD8B9D1}" srcOrd="0" destOrd="0" presId="urn:microsoft.com/office/officeart/2005/8/layout/orgChart1"/>
    <dgm:cxn modelId="{43F088AD-47E2-487F-9887-378F4BC09FB4}" type="presOf" srcId="{E66B305B-F563-4892-86A3-F4AC09354BDA}" destId="{DF4E2B15-2966-4B69-BC2D-19ED48734064}" srcOrd="0" destOrd="0" presId="urn:microsoft.com/office/officeart/2005/8/layout/orgChart1"/>
    <dgm:cxn modelId="{A665E9B4-385A-4C63-9974-9611090E6ACF}" type="presOf" srcId="{105BBF1F-6560-4FB8-81E5-4F623F36F001}" destId="{24C9E359-8D00-4907-8A35-D21B94F399A1}" srcOrd="0" destOrd="0" presId="urn:microsoft.com/office/officeart/2005/8/layout/orgChart1"/>
    <dgm:cxn modelId="{80B932CE-ACC8-48D9-870B-C3CB97A5B7F1}" type="presOf" srcId="{2632B2B5-B5F1-486E-9A08-392219AA3B66}" destId="{5824D541-B513-4543-8F13-10921D87698C}" srcOrd="0" destOrd="0" presId="urn:microsoft.com/office/officeart/2005/8/layout/orgChart1"/>
    <dgm:cxn modelId="{994B1DD1-3B3C-429A-BF54-82A98A4CD95A}" srcId="{2632B2B5-B5F1-486E-9A08-392219AA3B66}" destId="{3459AD48-F3FC-4066-9514-6E61A23E251A}" srcOrd="0" destOrd="0" parTransId="{AF01D4C5-6516-49EB-AFDF-694821131CD5}" sibTransId="{003F056E-3757-40FC-8010-3A26F7916C2C}"/>
    <dgm:cxn modelId="{5E17AED9-8DA2-4808-9353-4C776704BB45}" type="presOf" srcId="{C03AEB2B-46EF-445F-8B62-3444D734C0E6}" destId="{0E3D3103-BAEF-4BE5-815D-C9224F756D28}" srcOrd="0" destOrd="0" presId="urn:microsoft.com/office/officeart/2005/8/layout/orgChart1"/>
    <dgm:cxn modelId="{AB192FBB-EBDB-4389-A86F-8646608CAD84}" type="presParOf" srcId="{24C9E359-8D00-4907-8A35-D21B94F399A1}" destId="{DBC54B90-487A-46E4-8460-AEEB95C7FB8C}" srcOrd="0" destOrd="0" presId="urn:microsoft.com/office/officeart/2005/8/layout/orgChart1"/>
    <dgm:cxn modelId="{B3A21539-3B0E-449B-930D-23306B3FDBAE}" type="presParOf" srcId="{DBC54B90-487A-46E4-8460-AEEB95C7FB8C}" destId="{04B6F0B3-5A56-4BC0-848C-84474990263A}" srcOrd="0" destOrd="0" presId="urn:microsoft.com/office/officeart/2005/8/layout/orgChart1"/>
    <dgm:cxn modelId="{3AE05040-1E54-4A7F-9431-F7345E2B8767}" type="presParOf" srcId="{04B6F0B3-5A56-4BC0-848C-84474990263A}" destId="{5824D541-B513-4543-8F13-10921D87698C}" srcOrd="0" destOrd="0" presId="urn:microsoft.com/office/officeart/2005/8/layout/orgChart1"/>
    <dgm:cxn modelId="{524366BF-CB82-4570-949B-748731CEB856}" type="presParOf" srcId="{04B6F0B3-5A56-4BC0-848C-84474990263A}" destId="{71A3DAF4-DA3D-4707-8A6D-912E53BFD0DF}" srcOrd="1" destOrd="0" presId="urn:microsoft.com/office/officeart/2005/8/layout/orgChart1"/>
    <dgm:cxn modelId="{E39609EC-E877-4FDA-A6CA-E4E43BB46DB2}" type="presParOf" srcId="{DBC54B90-487A-46E4-8460-AEEB95C7FB8C}" destId="{97DCC62F-B8F7-4D84-8201-2A7E5115F5C1}" srcOrd="1" destOrd="0" presId="urn:microsoft.com/office/officeart/2005/8/layout/orgChart1"/>
    <dgm:cxn modelId="{5AF6C186-16CF-4C55-B5D7-0985B8825269}" type="presParOf" srcId="{97DCC62F-B8F7-4D84-8201-2A7E5115F5C1}" destId="{DF4E2B15-2966-4B69-BC2D-19ED48734064}" srcOrd="0" destOrd="0" presId="urn:microsoft.com/office/officeart/2005/8/layout/orgChart1"/>
    <dgm:cxn modelId="{C58718EE-F9B6-4FB2-8561-836A1BD64723}" type="presParOf" srcId="{97DCC62F-B8F7-4D84-8201-2A7E5115F5C1}" destId="{91D725D4-3B9A-45DA-AF6C-52D717B01F99}" srcOrd="1" destOrd="0" presId="urn:microsoft.com/office/officeart/2005/8/layout/orgChart1"/>
    <dgm:cxn modelId="{A595C2CB-C1D1-4491-A54A-EE00DC694D33}" type="presParOf" srcId="{91D725D4-3B9A-45DA-AF6C-52D717B01F99}" destId="{1A14C968-CA45-41A6-9865-01410B64D712}" srcOrd="0" destOrd="0" presId="urn:microsoft.com/office/officeart/2005/8/layout/orgChart1"/>
    <dgm:cxn modelId="{A9543CFB-94A7-4CDE-BC2B-79513C2FAFC0}" type="presParOf" srcId="{1A14C968-CA45-41A6-9865-01410B64D712}" destId="{8B8A79B4-F1F6-4DF8-AE75-9A849657A956}" srcOrd="0" destOrd="0" presId="urn:microsoft.com/office/officeart/2005/8/layout/orgChart1"/>
    <dgm:cxn modelId="{0C23DA8A-5A37-493E-9B0A-1A102608DA5B}" type="presParOf" srcId="{1A14C968-CA45-41A6-9865-01410B64D712}" destId="{D03FD7BD-15A8-49B8-AF9A-AB976433FF31}" srcOrd="1" destOrd="0" presId="urn:microsoft.com/office/officeart/2005/8/layout/orgChart1"/>
    <dgm:cxn modelId="{43AD5F58-1636-4C9B-8EC2-2FCC8C1C0A97}" type="presParOf" srcId="{91D725D4-3B9A-45DA-AF6C-52D717B01F99}" destId="{5FAC3DC3-074A-4E60-97DC-39C9C8FD1F32}" srcOrd="1" destOrd="0" presId="urn:microsoft.com/office/officeart/2005/8/layout/orgChart1"/>
    <dgm:cxn modelId="{B3084DA3-0365-4588-BF8E-4770783D23E1}" type="presParOf" srcId="{91D725D4-3B9A-45DA-AF6C-52D717B01F99}" destId="{420495DF-1101-4DFB-B50E-05A23DFF2B58}" srcOrd="2" destOrd="0" presId="urn:microsoft.com/office/officeart/2005/8/layout/orgChart1"/>
    <dgm:cxn modelId="{38CB4B5E-1076-4C9E-914D-E7F2495697DC}" type="presParOf" srcId="{97DCC62F-B8F7-4D84-8201-2A7E5115F5C1}" destId="{0EBF7A8C-F2D6-462C-BD89-929CF850417B}" srcOrd="2" destOrd="0" presId="urn:microsoft.com/office/officeart/2005/8/layout/orgChart1"/>
    <dgm:cxn modelId="{B2DAF309-6E51-40E0-9E14-466E3A3848B5}" type="presParOf" srcId="{97DCC62F-B8F7-4D84-8201-2A7E5115F5C1}" destId="{F15806DF-FD48-4B46-B826-94A5B598991D}" srcOrd="3" destOrd="0" presId="urn:microsoft.com/office/officeart/2005/8/layout/orgChart1"/>
    <dgm:cxn modelId="{CDC32962-A30A-4AEE-9546-815746501E68}" type="presParOf" srcId="{F15806DF-FD48-4B46-B826-94A5B598991D}" destId="{7DF8C735-627B-4F04-9A28-4E77018BC312}" srcOrd="0" destOrd="0" presId="urn:microsoft.com/office/officeart/2005/8/layout/orgChart1"/>
    <dgm:cxn modelId="{DF72A26B-68E0-48AE-9D73-32CD183D73F3}" type="presParOf" srcId="{7DF8C735-627B-4F04-9A28-4E77018BC312}" destId="{0E3D3103-BAEF-4BE5-815D-C9224F756D28}" srcOrd="0" destOrd="0" presId="urn:microsoft.com/office/officeart/2005/8/layout/orgChart1"/>
    <dgm:cxn modelId="{DD123C0B-614A-4870-87A9-73A76EBC45F7}" type="presParOf" srcId="{7DF8C735-627B-4F04-9A28-4E77018BC312}" destId="{4305B932-E129-48EB-9522-F87F4DEF784D}" srcOrd="1" destOrd="0" presId="urn:microsoft.com/office/officeart/2005/8/layout/orgChart1"/>
    <dgm:cxn modelId="{42ABF79B-C8C9-448C-B030-114C1075D5FE}" type="presParOf" srcId="{F15806DF-FD48-4B46-B826-94A5B598991D}" destId="{8F899093-BE61-411F-903A-EE9694EBAA6E}" srcOrd="1" destOrd="0" presId="urn:microsoft.com/office/officeart/2005/8/layout/orgChart1"/>
    <dgm:cxn modelId="{554827ED-1545-4D67-91A6-45BEECE0CD0E}" type="presParOf" srcId="{F15806DF-FD48-4B46-B826-94A5B598991D}" destId="{85B27526-BB4A-473E-9564-2EB5CF79F15F}" srcOrd="2" destOrd="0" presId="urn:microsoft.com/office/officeart/2005/8/layout/orgChart1"/>
    <dgm:cxn modelId="{3B057C6B-C409-40BD-B7E0-EFE93EBE3577}" type="presParOf" srcId="{97DCC62F-B8F7-4D84-8201-2A7E5115F5C1}" destId="{AE6C21AF-23DA-4312-87EE-562FD3F68496}" srcOrd="4" destOrd="0" presId="urn:microsoft.com/office/officeart/2005/8/layout/orgChart1"/>
    <dgm:cxn modelId="{6CAB20D4-9089-4ED2-8022-A4F43D46FB8A}" type="presParOf" srcId="{97DCC62F-B8F7-4D84-8201-2A7E5115F5C1}" destId="{385F7A81-62D8-4123-BF1C-B09BF70D3BB4}" srcOrd="5" destOrd="0" presId="urn:microsoft.com/office/officeart/2005/8/layout/orgChart1"/>
    <dgm:cxn modelId="{B2304E11-9F04-4D01-992E-9C5A77A05EBB}" type="presParOf" srcId="{385F7A81-62D8-4123-BF1C-B09BF70D3BB4}" destId="{2488D9E1-84D3-4FFF-B716-E12E052C5CEC}" srcOrd="0" destOrd="0" presId="urn:microsoft.com/office/officeart/2005/8/layout/orgChart1"/>
    <dgm:cxn modelId="{A653E9F2-83F4-4458-92FF-1A81604AC02C}" type="presParOf" srcId="{2488D9E1-84D3-4FFF-B716-E12E052C5CEC}" destId="{665140E3-F7AC-4965-8FFD-BD5459D03782}" srcOrd="0" destOrd="0" presId="urn:microsoft.com/office/officeart/2005/8/layout/orgChart1"/>
    <dgm:cxn modelId="{006A4DFE-A30F-4C7D-9AC4-F8919204B6D5}" type="presParOf" srcId="{2488D9E1-84D3-4FFF-B716-E12E052C5CEC}" destId="{8EF55C20-1706-4A6E-AD8C-E3EDD6549B22}" srcOrd="1" destOrd="0" presId="urn:microsoft.com/office/officeart/2005/8/layout/orgChart1"/>
    <dgm:cxn modelId="{718F233D-5AFE-44C8-8EF0-204753EED36F}" type="presParOf" srcId="{385F7A81-62D8-4123-BF1C-B09BF70D3BB4}" destId="{FA813293-BC83-4831-B8F3-7FE5D1249003}" srcOrd="1" destOrd="0" presId="urn:microsoft.com/office/officeart/2005/8/layout/orgChart1"/>
    <dgm:cxn modelId="{73D86DAB-2942-4A98-A362-0A380E037248}" type="presParOf" srcId="{385F7A81-62D8-4123-BF1C-B09BF70D3BB4}" destId="{98C3827C-4443-4528-B462-422AEEE80828}" srcOrd="2" destOrd="0" presId="urn:microsoft.com/office/officeart/2005/8/layout/orgChart1"/>
    <dgm:cxn modelId="{7282CBF9-F44A-4277-B96D-E430DA9F2954}" type="presParOf" srcId="{DBC54B90-487A-46E4-8460-AEEB95C7FB8C}" destId="{546E242F-9679-49A4-A92A-CC0885074145}" srcOrd="2" destOrd="0" presId="urn:microsoft.com/office/officeart/2005/8/layout/orgChart1"/>
    <dgm:cxn modelId="{2670591D-584F-4A79-90D8-333FB663DB17}" type="presParOf" srcId="{546E242F-9679-49A4-A92A-CC0885074145}" destId="{3942F3A0-7A5D-4EBC-9CF2-3A12E2171690}" srcOrd="0" destOrd="0" presId="urn:microsoft.com/office/officeart/2005/8/layout/orgChart1"/>
    <dgm:cxn modelId="{A27B12C4-8D66-4D2C-A6D8-92915E8C6BFE}" type="presParOf" srcId="{546E242F-9679-49A4-A92A-CC0885074145}" destId="{21B40B8E-8CE9-4C87-9E67-2F30CCFD43C9}" srcOrd="1" destOrd="0" presId="urn:microsoft.com/office/officeart/2005/8/layout/orgChart1"/>
    <dgm:cxn modelId="{F9574488-8698-4E6A-8331-30A0774B4360}" type="presParOf" srcId="{21B40B8E-8CE9-4C87-9E67-2F30CCFD43C9}" destId="{FF6F55DD-562A-4384-81D9-960A77DFB20B}" srcOrd="0" destOrd="0" presId="urn:microsoft.com/office/officeart/2005/8/layout/orgChart1"/>
    <dgm:cxn modelId="{49CFABC7-6138-4E53-AA24-FB4F753A5F1D}" type="presParOf" srcId="{FF6F55DD-562A-4384-81D9-960A77DFB20B}" destId="{A62250FF-9F8B-47C1-BF0A-24807BD8B9D1}" srcOrd="0" destOrd="0" presId="urn:microsoft.com/office/officeart/2005/8/layout/orgChart1"/>
    <dgm:cxn modelId="{97E7C6F4-CD9E-47BD-806F-5B1692F5379C}" type="presParOf" srcId="{FF6F55DD-562A-4384-81D9-960A77DFB20B}" destId="{579AAFE9-9313-43D5-B103-69541E2AB606}" srcOrd="1" destOrd="0" presId="urn:microsoft.com/office/officeart/2005/8/layout/orgChart1"/>
    <dgm:cxn modelId="{47369926-CD6C-40F6-BD61-2AC2B3A4388A}" type="presParOf" srcId="{21B40B8E-8CE9-4C87-9E67-2F30CCFD43C9}" destId="{6CC6270A-BB33-4C1E-8252-2DEECE89DF47}" srcOrd="1" destOrd="0" presId="urn:microsoft.com/office/officeart/2005/8/layout/orgChart1"/>
    <dgm:cxn modelId="{A14DCE42-98B7-45EF-9C9B-9DA8109CD50E}" type="presParOf" srcId="{21B40B8E-8CE9-4C87-9E67-2F30CCFD43C9}" destId="{8B451A30-26EC-4F45-8B57-552A50FFBA8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School Day 1</a:t>
          </a:r>
        </a:p>
        <a:p>
          <a:r>
            <a:rPr lang="en-US" sz="1000"/>
            <a:t>Alleged Victim or Bystander of HIB Incident</a:t>
          </a:r>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Report incident to Building Principal</a:t>
          </a:r>
        </a:p>
        <a:p>
          <a:r>
            <a:rPr lang="en-US" sz="800"/>
            <a:t>(If verbal, must provide written report within 2 days</a:t>
          </a:r>
          <a:r>
            <a:rPr lang="en-US" sz="1000"/>
            <a:t>)</a:t>
          </a:r>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r>
            <a:rPr lang="en-US" sz="1400" b="1"/>
            <a:t>School Day 1 </a:t>
          </a:r>
        </a:p>
        <a:p>
          <a:r>
            <a:rPr lang="en-US" sz="1000" b="1"/>
            <a:t>Principal(upon receiving verbal/written report)</a:t>
          </a:r>
          <a:endParaRPr lang="en-US" sz="1000"/>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pPr algn="ctr"/>
          <a:r>
            <a:rPr lang="en-US" sz="900"/>
            <a:t>Informs Parents/Guardians of Alleged Victim and Bully</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School Day  2-12</a:t>
          </a:r>
        </a:p>
        <a:p>
          <a:r>
            <a:rPr lang="en-US" sz="1050" b="1"/>
            <a:t>Antil-Bullying Specialist</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Reviews Incident Report</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6DAE0F02-504E-4BE8-8B07-32AD9B8C0D7B}">
      <dgm:prSet phldrT="[Text]" custT="1"/>
      <dgm:spPr/>
      <dgm:t>
        <a:bodyPr/>
        <a:lstStyle/>
        <a:p>
          <a:r>
            <a:rPr lang="en-US" sz="900"/>
            <a:t>Conducts Investigation</a:t>
          </a:r>
        </a:p>
      </dgm:t>
    </dgm:pt>
    <dgm:pt modelId="{27278B77-7BEE-4EBE-8EBE-85EEA622F048}" type="parTrans" cxnId="{47C7BEA8-B201-4F3C-B82C-DFE5121A8E95}">
      <dgm:prSet/>
      <dgm:spPr/>
      <dgm:t>
        <a:bodyPr/>
        <a:lstStyle/>
        <a:p>
          <a:endParaRPr lang="en-US"/>
        </a:p>
      </dgm:t>
    </dgm:pt>
    <dgm:pt modelId="{131AF455-F95A-4B03-A289-168FA42B5795}" type="sibTrans" cxnId="{47C7BEA8-B201-4F3C-B82C-DFE5121A8E95}">
      <dgm:prSet/>
      <dgm:spPr/>
      <dgm:t>
        <a:bodyPr/>
        <a:lstStyle/>
        <a:p>
          <a:endParaRPr lang="en-US"/>
        </a:p>
      </dgm:t>
    </dgm:pt>
    <dgm:pt modelId="{70141311-A022-4528-B827-321BBC459947}">
      <dgm:prSet phldrT="[Text]" custT="1"/>
      <dgm:spPr/>
      <dgm:t>
        <a:bodyPr/>
        <a:lstStyle/>
        <a:p>
          <a:r>
            <a:rPr lang="en-US" sz="900"/>
            <a:t>Initiates investigation by Anti-Bullying Specialist</a:t>
          </a:r>
        </a:p>
      </dgm:t>
    </dgm:pt>
    <dgm:pt modelId="{D043E61F-A773-4112-8CDA-01529F38254E}" type="parTrans" cxnId="{3B624A0E-48F1-44EA-8C4E-198B6A377FD3}">
      <dgm:prSet/>
      <dgm:spPr/>
      <dgm:t>
        <a:bodyPr/>
        <a:lstStyle/>
        <a:p>
          <a:endParaRPr lang="en-US"/>
        </a:p>
      </dgm:t>
    </dgm:pt>
    <dgm:pt modelId="{E8DBF370-4300-4BCC-897D-181FC37175E4}" type="sibTrans" cxnId="{3B624A0E-48F1-44EA-8C4E-198B6A377FD3}">
      <dgm:prSet/>
      <dgm:spPr/>
      <dgm:t>
        <a:bodyPr/>
        <a:lstStyle/>
        <a:p>
          <a:endParaRPr lang="en-US"/>
        </a:p>
      </dgm:t>
    </dgm:pt>
    <dgm:pt modelId="{8DE64B05-89F9-4F6B-A1AF-9671304CCC0F}">
      <dgm:prSet phldrT="[Text]" custT="1"/>
      <dgm:spPr/>
      <dgm:t>
        <a:bodyPr/>
        <a:lstStyle/>
        <a:p>
          <a:r>
            <a:rPr lang="en-US" sz="900"/>
            <a:t>Discusses and Reviews Investigation Outcomes w/ Principal</a:t>
          </a:r>
        </a:p>
        <a:p>
          <a:r>
            <a:rPr lang="en-US" sz="750"/>
            <a:t>(No more than 10 school days from date of written report)</a:t>
          </a:r>
        </a:p>
      </dgm:t>
    </dgm:pt>
    <dgm:pt modelId="{E5B8F223-9E17-4D91-B29E-FEEB65FDA826}" type="parTrans" cxnId="{8C585D24-2A86-420E-83F9-613A10EAB7BE}">
      <dgm:prSet/>
      <dgm:spPr/>
      <dgm:t>
        <a:bodyPr/>
        <a:lstStyle/>
        <a:p>
          <a:endParaRPr lang="en-US"/>
        </a:p>
      </dgm:t>
    </dgm:pt>
    <dgm:pt modelId="{15088C06-78E9-4701-AF7D-41656DCCD790}" type="sibTrans" cxnId="{8C585D24-2A86-420E-83F9-613A10EAB7BE}">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204743" custScaleY="172331" custLinFactX="-43229" custLinFactNeighborX="-100000" custLinFactNeighborY="-318"/>
      <dgm:spPr/>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6" custScaleX="349198" custScaleY="206164" custLinFactNeighborX="-8757" custLinFactNeighborY="1571">
        <dgm:presLayoutVars>
          <dgm:bulletEnabled val="1"/>
        </dgm:presLayoutVars>
      </dgm:prSet>
      <dgm:spPr/>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207751" custScaleY="179464" custLinFactNeighborX="-398" custLinFactNeighborY="6187"/>
      <dgm:spPr/>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1" presStyleCnt="6" custScaleX="236489" custScaleY="197555" custLinFactNeighborX="-11355" custLinFactNeighborY="5804">
        <dgm:presLayoutVars>
          <dgm:bulletEnabled val="1"/>
        </dgm:presLayoutVars>
      </dgm:prSet>
      <dgm:spPr/>
    </dgm:pt>
    <dgm:pt modelId="{0D2D8D89-8C1A-45DF-98CE-7E536B03794F}" type="pres">
      <dgm:prSet presAssocID="{C685696B-5757-474F-9FCE-A35548C7FCF6}" presName="sibTrans" presStyleCnt="0"/>
      <dgm:spPr/>
    </dgm:pt>
    <dgm:pt modelId="{670F8A66-B58C-4BC1-99B8-E6DCE6F1A577}" type="pres">
      <dgm:prSet presAssocID="{70141311-A022-4528-B827-321BBC459947}" presName="node" presStyleLbl="alignAccFollowNode1" presStyleIdx="2" presStyleCnt="6" custScaleX="197127" custScaleY="172889" custLinFactNeighborX="-53769" custLinFactNeighborY="6909">
        <dgm:presLayoutVars>
          <dgm:bulletEnabled val="1"/>
        </dgm:presLayoutVars>
      </dgm:prSet>
      <dgm:spPr/>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206883" custScaleY="190146" custLinFactNeighborX="-398" custLinFactNeighborY="8664"/>
      <dgm:spPr/>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3" presStyleCnt="6" custScaleX="129059" custScaleY="162128" custLinFactNeighborX="66193" custLinFactNeighborY="11283">
        <dgm:presLayoutVars>
          <dgm:bulletEnabled val="1"/>
        </dgm:presLayoutVars>
      </dgm:prSet>
      <dgm:spPr/>
    </dgm:pt>
    <dgm:pt modelId="{607E3D54-9341-4D89-A125-CC102B57F871}" type="pres">
      <dgm:prSet presAssocID="{36536BC0-6B4B-41DB-9886-2CB474972FC1}" presName="sibTrans" presStyleCnt="0"/>
      <dgm:spPr/>
    </dgm:pt>
    <dgm:pt modelId="{7888FB60-690B-441C-A551-3069583795C6}" type="pres">
      <dgm:prSet presAssocID="{6DAE0F02-504E-4BE8-8B07-32AD9B8C0D7B}" presName="node" presStyleLbl="alignAccFollowNode1" presStyleIdx="4" presStyleCnt="6" custScaleX="135131" custScaleY="170170" custLinFactNeighborX="27299" custLinFactNeighborY="9708">
        <dgm:presLayoutVars>
          <dgm:bulletEnabled val="1"/>
        </dgm:presLayoutVars>
      </dgm:prSet>
      <dgm:spPr/>
    </dgm:pt>
    <dgm:pt modelId="{6EA3EABD-4750-4EC9-8F11-268B24DC938B}" type="pres">
      <dgm:prSet presAssocID="{131AF455-F95A-4B03-A289-168FA42B5795}" presName="sibTrans" presStyleCnt="0"/>
      <dgm:spPr/>
    </dgm:pt>
    <dgm:pt modelId="{58681B2A-B0D1-4498-9913-E3D48599F488}" type="pres">
      <dgm:prSet presAssocID="{8DE64B05-89F9-4F6B-A1AF-9671304CCC0F}" presName="node" presStyleLbl="alignAccFollowNode1" presStyleIdx="5" presStyleCnt="6" custScaleX="254827" custScaleY="162933" custLinFactNeighborX="178" custLinFactNeighborY="13842">
        <dgm:presLayoutVars>
          <dgm:bulletEnabled val="1"/>
        </dgm:presLayoutVars>
      </dgm:prSet>
      <dgm:spPr/>
    </dgm:pt>
  </dgm:ptLst>
  <dgm:cxnLst>
    <dgm:cxn modelId="{E858D607-0AC3-4B0C-88C9-8974E60DE800}" type="presOf" srcId="{6DAE0F02-504E-4BE8-8B07-32AD9B8C0D7B}" destId="{7888FB60-690B-441C-A551-3069583795C6}" srcOrd="0" destOrd="0" presId="urn:microsoft.com/office/officeart/2005/8/layout/lProcess3"/>
    <dgm:cxn modelId="{3B624A0E-48F1-44EA-8C4E-198B6A377FD3}" srcId="{9B6B1219-1B69-4B7F-B0B7-AD096ED268DF}" destId="{70141311-A022-4528-B827-321BBC459947}" srcOrd="1" destOrd="0" parTransId="{D043E61F-A773-4112-8CDA-01529F38254E}" sibTransId="{E8DBF370-4300-4BCC-897D-181FC37175E4}"/>
    <dgm:cxn modelId="{48041D14-A132-495B-9C13-55DA94F88B19}" type="presOf" srcId="{9B6B1219-1B69-4B7F-B0B7-AD096ED268DF}" destId="{F8A9038A-255F-4B9A-96A4-A07F39384AA5}" srcOrd="0" destOrd="0" presId="urn:microsoft.com/office/officeart/2005/8/layout/lProcess3"/>
    <dgm:cxn modelId="{D11BC51B-EE4E-4EE4-B1E6-6E7855F9AB37}" srcId="{9B6B1219-1B69-4B7F-B0B7-AD096ED268DF}" destId="{132A4A55-C11A-42C5-8A22-058086BB7A15}" srcOrd="0" destOrd="0" parTransId="{6EA4628C-0468-4029-8A4B-A5FB3094F881}" sibTransId="{C685696B-5757-474F-9FCE-A35548C7FCF6}"/>
    <dgm:cxn modelId="{8C585D24-2A86-420E-83F9-613A10EAB7BE}" srcId="{6DD36FD8-C400-4819-B149-40FD26092D5C}" destId="{8DE64B05-89F9-4F6B-A1AF-9671304CCC0F}" srcOrd="2" destOrd="0" parTransId="{E5B8F223-9E17-4D91-B29E-FEEB65FDA826}" sibTransId="{15088C06-78E9-4701-AF7D-41656DCCD790}"/>
    <dgm:cxn modelId="{44705427-EBAB-4B49-86D4-AD3463E03761}" srcId="{6DD36FD8-C400-4819-B149-40FD26092D5C}" destId="{7C7D20E3-8C84-443B-8060-2EE619BD4A94}" srcOrd="0" destOrd="0" parTransId="{58B59DCB-1932-4566-88FE-A75646954F9E}" sibTransId="{36536BC0-6B4B-41DB-9886-2CB474972FC1}"/>
    <dgm:cxn modelId="{8B48295F-C1B3-4710-90E8-53FF30723FBD}" type="presOf" srcId="{70141311-A022-4528-B827-321BBC459947}" destId="{670F8A66-B58C-4BC1-99B8-E6DCE6F1A577}" srcOrd="0" destOrd="0" presId="urn:microsoft.com/office/officeart/2005/8/layout/lProcess3"/>
    <dgm:cxn modelId="{94AB0B42-624A-4A41-A474-3D50C2E5C140}" srcId="{BAF7DB4D-4A26-475A-A162-72BF5F34E469}" destId="{9B6B1219-1B69-4B7F-B0B7-AD096ED268DF}" srcOrd="1" destOrd="0" parTransId="{C95BE123-A8DC-4FEB-B999-4C97BE70A3AB}" sibTransId="{1512667A-8001-4748-B525-3ACC3969D1FE}"/>
    <dgm:cxn modelId="{9D85A488-C9BE-47B5-A6AD-908AA0A55F7D}" type="presOf" srcId="{6DD36FD8-C400-4819-B149-40FD26092D5C}" destId="{9CA76AA1-5316-43E3-A446-FC5E6D7E8753}" srcOrd="0" destOrd="0" presId="urn:microsoft.com/office/officeart/2005/8/layout/lProcess3"/>
    <dgm:cxn modelId="{182C5B8D-C9DB-4211-859F-AEE97CD98135}" type="presOf" srcId="{132A4A55-C11A-42C5-8A22-058086BB7A15}" destId="{B824993B-91B5-417A-98F2-523F7311254F}" srcOrd="0" destOrd="0" presId="urn:microsoft.com/office/officeart/2005/8/layout/lProcess3"/>
    <dgm:cxn modelId="{78DDC595-4568-487A-843D-F38BB5AD863F}" type="presOf" srcId="{ACC8125F-9ACB-47B2-965F-2B415BA2FBAD}" destId="{DEC029EC-3018-451B-8551-B859A6FE6DAD}" srcOrd="0" destOrd="0" presId="urn:microsoft.com/office/officeart/2005/8/layout/lProcess3"/>
    <dgm:cxn modelId="{10033AA5-0DEB-49C4-9104-CA588196499F}" type="presOf" srcId="{7C7D20E3-8C84-443B-8060-2EE619BD4A94}" destId="{6F0029FF-4E65-43B0-B2E2-EA61A33B4530}" srcOrd="0" destOrd="0" presId="urn:microsoft.com/office/officeart/2005/8/layout/lProcess3"/>
    <dgm:cxn modelId="{47C7BEA8-B201-4F3C-B82C-DFE5121A8E95}" srcId="{6DD36FD8-C400-4819-B149-40FD26092D5C}" destId="{6DAE0F02-504E-4BE8-8B07-32AD9B8C0D7B}" srcOrd="1" destOrd="0" parTransId="{27278B77-7BEE-4EBE-8EBE-85EEA622F048}" sibTransId="{131AF455-F95A-4B03-A289-168FA42B5795}"/>
    <dgm:cxn modelId="{BF0C5FAA-FA68-4B55-B980-A4471725245A}" srcId="{BAF7DB4D-4A26-475A-A162-72BF5F34E469}" destId="{47D4C886-C985-4045-88B3-A610517413BA}" srcOrd="0" destOrd="0" parTransId="{B9243012-CF94-474F-9D73-D0BF99BF24D2}" sibTransId="{B81C9A3E-0750-46D2-B77A-A4EC8468A2A2}"/>
    <dgm:cxn modelId="{D46927B2-5EF4-40AB-83FC-5D1F321D1C48}" type="presOf" srcId="{BAF7DB4D-4A26-475A-A162-72BF5F34E469}" destId="{3651B594-4659-468B-88BB-FD1BC98B6A57}" srcOrd="0" destOrd="0" presId="urn:microsoft.com/office/officeart/2005/8/layout/lProcess3"/>
    <dgm:cxn modelId="{557DEDC6-ACDD-453C-A657-9EE900852AA3}" type="presOf" srcId="{8DE64B05-89F9-4F6B-A1AF-9671304CCC0F}" destId="{58681B2A-B0D1-4498-9913-E3D48599F488}" srcOrd="0" destOrd="0" presId="urn:microsoft.com/office/officeart/2005/8/layout/lProcess3"/>
    <dgm:cxn modelId="{E5A010EA-65D8-4F86-9819-FE0BD431AF5E}" srcId="{47D4C886-C985-4045-88B3-A610517413BA}" destId="{ACC8125F-9ACB-47B2-965F-2B415BA2FBAD}" srcOrd="0" destOrd="0" parTransId="{04281F64-B33B-497F-B4DE-7F6E68A953B6}" sibTransId="{0B96B8F4-976D-4163-9E7C-C2BAD0345132}"/>
    <dgm:cxn modelId="{86E6D2FA-62B1-4287-8009-273007D8283B}" srcId="{BAF7DB4D-4A26-475A-A162-72BF5F34E469}" destId="{6DD36FD8-C400-4819-B149-40FD26092D5C}" srcOrd="2" destOrd="0" parTransId="{437A8B22-E21F-4B7A-A980-54C48C86E6E6}" sibTransId="{BF66A00B-CB33-4E25-8084-18FEAE908F05}"/>
    <dgm:cxn modelId="{8C14E0FC-2684-4EE6-83AE-876AE23F4CA4}" type="presOf" srcId="{47D4C886-C985-4045-88B3-A610517413BA}" destId="{73FE0F21-5085-4ED2-8F81-934F70C2A677}" srcOrd="0" destOrd="0" presId="urn:microsoft.com/office/officeart/2005/8/layout/lProcess3"/>
    <dgm:cxn modelId="{FD9A332E-DDBC-48FD-93FC-B0647FAED5EB}" type="presParOf" srcId="{3651B594-4659-468B-88BB-FD1BC98B6A57}" destId="{5DD12B7C-A026-4FFB-AA07-C3E9E209D37C}" srcOrd="0" destOrd="0" presId="urn:microsoft.com/office/officeart/2005/8/layout/lProcess3"/>
    <dgm:cxn modelId="{67EF4A90-7636-4DF8-A4A2-008F8363D5E1}" type="presParOf" srcId="{5DD12B7C-A026-4FFB-AA07-C3E9E209D37C}" destId="{73FE0F21-5085-4ED2-8F81-934F70C2A677}" srcOrd="0" destOrd="0" presId="urn:microsoft.com/office/officeart/2005/8/layout/lProcess3"/>
    <dgm:cxn modelId="{AFA59A09-A2CB-4FBC-B903-A2AEF290505F}" type="presParOf" srcId="{5DD12B7C-A026-4FFB-AA07-C3E9E209D37C}" destId="{88B3CB42-3282-4CBB-AE70-D2C8DF98E286}" srcOrd="1" destOrd="0" presId="urn:microsoft.com/office/officeart/2005/8/layout/lProcess3"/>
    <dgm:cxn modelId="{63A6063D-3271-407F-97D2-D83555CBD8D0}" type="presParOf" srcId="{5DD12B7C-A026-4FFB-AA07-C3E9E209D37C}" destId="{DEC029EC-3018-451B-8551-B859A6FE6DAD}" srcOrd="2" destOrd="0" presId="urn:microsoft.com/office/officeart/2005/8/layout/lProcess3"/>
    <dgm:cxn modelId="{7A39FEAA-B749-453A-B74D-3EA17670A00C}" type="presParOf" srcId="{3651B594-4659-468B-88BB-FD1BC98B6A57}" destId="{7F30538C-EC17-4ABD-94BE-E320F14EF2C3}" srcOrd="1" destOrd="0" presId="urn:microsoft.com/office/officeart/2005/8/layout/lProcess3"/>
    <dgm:cxn modelId="{D1C46E03-4579-4176-B065-E03DD127F9D7}" type="presParOf" srcId="{3651B594-4659-468B-88BB-FD1BC98B6A57}" destId="{FF421724-8CBF-48AF-92C5-79B42A115915}" srcOrd="2" destOrd="0" presId="urn:microsoft.com/office/officeart/2005/8/layout/lProcess3"/>
    <dgm:cxn modelId="{7A769BF3-6C6B-4232-9859-5567E4E861FC}" type="presParOf" srcId="{FF421724-8CBF-48AF-92C5-79B42A115915}" destId="{F8A9038A-255F-4B9A-96A4-A07F39384AA5}" srcOrd="0" destOrd="0" presId="urn:microsoft.com/office/officeart/2005/8/layout/lProcess3"/>
    <dgm:cxn modelId="{CBB28EF1-E533-4D60-A2FF-19CECF0DA808}" type="presParOf" srcId="{FF421724-8CBF-48AF-92C5-79B42A115915}" destId="{78FC72D9-F61F-4506-87DB-D4D75310311B}" srcOrd="1" destOrd="0" presId="urn:microsoft.com/office/officeart/2005/8/layout/lProcess3"/>
    <dgm:cxn modelId="{2DDB08E3-881B-4B60-89D3-AE243B11B629}" type="presParOf" srcId="{FF421724-8CBF-48AF-92C5-79B42A115915}" destId="{B824993B-91B5-417A-98F2-523F7311254F}" srcOrd="2" destOrd="0" presId="urn:microsoft.com/office/officeart/2005/8/layout/lProcess3"/>
    <dgm:cxn modelId="{FB459816-8867-45C4-8804-B603E7F73618}" type="presParOf" srcId="{FF421724-8CBF-48AF-92C5-79B42A115915}" destId="{0D2D8D89-8C1A-45DF-98CE-7E536B03794F}" srcOrd="3" destOrd="0" presId="urn:microsoft.com/office/officeart/2005/8/layout/lProcess3"/>
    <dgm:cxn modelId="{F94DC2B0-6DBC-43BA-A4CD-D82182120472}" type="presParOf" srcId="{FF421724-8CBF-48AF-92C5-79B42A115915}" destId="{670F8A66-B58C-4BC1-99B8-E6DCE6F1A577}" srcOrd="4" destOrd="0" presId="urn:microsoft.com/office/officeart/2005/8/layout/lProcess3"/>
    <dgm:cxn modelId="{69DF6F9C-9456-42AD-AD65-14EC064AC407}" type="presParOf" srcId="{3651B594-4659-468B-88BB-FD1BC98B6A57}" destId="{9BD72F40-8195-4E7B-B653-735870E5ED40}" srcOrd="3" destOrd="0" presId="urn:microsoft.com/office/officeart/2005/8/layout/lProcess3"/>
    <dgm:cxn modelId="{5A36CDA0-25D5-44FC-AAF8-AB200A947E4D}" type="presParOf" srcId="{3651B594-4659-468B-88BB-FD1BC98B6A57}" destId="{5D1E9555-56F8-43AE-9D0A-8BB71FBB3480}" srcOrd="4" destOrd="0" presId="urn:microsoft.com/office/officeart/2005/8/layout/lProcess3"/>
    <dgm:cxn modelId="{6E37C7B1-561F-4584-82C1-61C6AB94DA6F}" type="presParOf" srcId="{5D1E9555-56F8-43AE-9D0A-8BB71FBB3480}" destId="{9CA76AA1-5316-43E3-A446-FC5E6D7E8753}" srcOrd="0" destOrd="0" presId="urn:microsoft.com/office/officeart/2005/8/layout/lProcess3"/>
    <dgm:cxn modelId="{5BE195E1-5263-4C19-BAF3-03291E8B8DD4}" type="presParOf" srcId="{5D1E9555-56F8-43AE-9D0A-8BB71FBB3480}" destId="{DE6860E1-5D62-4577-94BF-CA5BDD21DD0B}" srcOrd="1" destOrd="0" presId="urn:microsoft.com/office/officeart/2005/8/layout/lProcess3"/>
    <dgm:cxn modelId="{A494E321-A371-4037-AF81-0229657A2CE6}" type="presParOf" srcId="{5D1E9555-56F8-43AE-9D0A-8BB71FBB3480}" destId="{6F0029FF-4E65-43B0-B2E2-EA61A33B4530}" srcOrd="2" destOrd="0" presId="urn:microsoft.com/office/officeart/2005/8/layout/lProcess3"/>
    <dgm:cxn modelId="{5CBFB0EC-101F-4131-A4FF-481BC64F33BA}" type="presParOf" srcId="{5D1E9555-56F8-43AE-9D0A-8BB71FBB3480}" destId="{607E3D54-9341-4D89-A125-CC102B57F871}" srcOrd="3" destOrd="0" presId="urn:microsoft.com/office/officeart/2005/8/layout/lProcess3"/>
    <dgm:cxn modelId="{12A30A0E-94CF-4F3C-8A48-C76AA116AF6C}" type="presParOf" srcId="{5D1E9555-56F8-43AE-9D0A-8BB71FBB3480}" destId="{7888FB60-690B-441C-A551-3069583795C6}" srcOrd="4" destOrd="0" presId="urn:microsoft.com/office/officeart/2005/8/layout/lProcess3"/>
    <dgm:cxn modelId="{C3CC5652-F79F-4A6B-952B-A015DD24EFA2}" type="presParOf" srcId="{5D1E9555-56F8-43AE-9D0A-8BB71FBB3480}" destId="{6EA3EABD-4750-4EC9-8F11-268B24DC938B}" srcOrd="5" destOrd="0" presId="urn:microsoft.com/office/officeart/2005/8/layout/lProcess3"/>
    <dgm:cxn modelId="{7571EE10-FEF3-4E3F-BB5F-F0D355F5469F}" type="presParOf" srcId="{5D1E9555-56F8-43AE-9D0A-8BB71FBB3480}" destId="{58681B2A-B0D1-4498-9913-E3D48599F488}" srcOrd="6" destOrd="0" presId="urn:microsoft.com/office/officeart/2005/8/layout/l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School Day 13</a:t>
          </a:r>
        </a:p>
        <a:p>
          <a:r>
            <a:rPr lang="en-US" sz="1050"/>
            <a:t>Alleged Victim or Bystander of HIB Incident</a:t>
          </a:r>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Discusses and Reviews Incident Report and Investigation Report</a:t>
          </a:r>
          <a:endParaRPr lang="en-US" sz="1050"/>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r>
            <a:rPr lang="en-US" sz="1400" b="1"/>
            <a:t>SUPERINTENDENT</a:t>
          </a:r>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r>
            <a:rPr lang="en-US" sz="900"/>
            <a:t>Presents Summary of Allegations, Factual findings of Anti-bullying Specialist to the Board of Education</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BOARD OF EDUCATION</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Reviews Superintendent's Report and Acknowledges Findings</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34D6A3DD-AE86-49E1-B5A2-DA46D3A6BC57}">
      <dgm:prSet phldrT="[Text]" custT="1"/>
      <dgm:spPr/>
      <dgm:t>
        <a:bodyPr/>
        <a:lstStyle/>
        <a:p>
          <a:r>
            <a:rPr lang="en-US" sz="900"/>
            <a:t>Forwards Reports and Findings to Superintendent</a:t>
          </a:r>
        </a:p>
      </dgm:t>
    </dgm:pt>
    <dgm:pt modelId="{7E66B021-CB5B-4FBE-8484-0CE2915DF2B9}" type="parTrans" cxnId="{12D97A0F-C627-4727-9FAF-40F62EC30664}">
      <dgm:prSet/>
      <dgm:spPr/>
      <dgm:t>
        <a:bodyPr/>
        <a:lstStyle/>
        <a:p>
          <a:endParaRPr lang="en-US"/>
        </a:p>
      </dgm:t>
    </dgm:pt>
    <dgm:pt modelId="{E4FC169D-FDD9-4615-A543-D70BA9458319}" type="sibTrans" cxnId="{12D97A0F-C627-4727-9FAF-40F62EC30664}">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184631" custScaleY="149827" custLinFactNeighborX="-666" custLinFactNeighborY="-9060"/>
      <dgm:spPr/>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4" custScaleX="225134" custScaleY="159967" custLinFactNeighborX="22537" custLinFactNeighborY="-20477">
        <dgm:presLayoutVars>
          <dgm:bulletEnabled val="1"/>
        </dgm:presLayoutVars>
      </dgm:prSet>
      <dgm:spPr/>
    </dgm:pt>
    <dgm:pt modelId="{7C27D499-A251-4F3E-A4AA-496D38F86735}" type="pres">
      <dgm:prSet presAssocID="{0B96B8F4-976D-4163-9E7C-C2BAD0345132}" presName="sibTrans" presStyleCnt="0"/>
      <dgm:spPr/>
    </dgm:pt>
    <dgm:pt modelId="{C697AEAA-16D9-429C-A5AE-475B5EC02E10}" type="pres">
      <dgm:prSet presAssocID="{34D6A3DD-AE86-49E1-B5A2-DA46D3A6BC57}" presName="node" presStyleLbl="alignAccFollowNode1" presStyleIdx="1" presStyleCnt="4" custScaleX="221114" custScaleY="159967" custLinFactNeighborX="746" custLinFactNeighborY="-23358">
        <dgm:presLayoutVars>
          <dgm:bulletEnabled val="1"/>
        </dgm:presLayoutVars>
      </dgm:prSet>
      <dgm:spPr/>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190666" custScaleY="122724" custLinFactX="-15008" custLinFactNeighborX="-100000" custLinFactNeighborY="3907"/>
      <dgm:spPr/>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2" presStyleCnt="4" custScaleX="224506" custScaleY="157951" custLinFactNeighborX="20422" custLinFactNeighborY="-3424">
        <dgm:presLayoutVars>
          <dgm:bulletEnabled val="1"/>
        </dgm:presLayoutVars>
      </dgm:prSet>
      <dgm:spPr/>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189147" custScaleY="126331" custLinFactNeighborX="-24780" custLinFactNeighborY="22736"/>
      <dgm:spPr/>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3" presStyleCnt="4" custScaleX="223109" custScaleY="152654" custLinFactNeighborY="28549">
        <dgm:presLayoutVars>
          <dgm:bulletEnabled val="1"/>
        </dgm:presLayoutVars>
      </dgm:prSet>
      <dgm:spPr/>
    </dgm:pt>
  </dgm:ptLst>
  <dgm:cxnLst>
    <dgm:cxn modelId="{614D4006-1EB1-4BB4-B911-6ED547477D6B}" type="presOf" srcId="{34D6A3DD-AE86-49E1-B5A2-DA46D3A6BC57}" destId="{C697AEAA-16D9-429C-A5AE-475B5EC02E10}" srcOrd="0" destOrd="0" presId="urn:microsoft.com/office/officeart/2005/8/layout/lProcess3"/>
    <dgm:cxn modelId="{12D97A0F-C627-4727-9FAF-40F62EC30664}" srcId="{47D4C886-C985-4045-88B3-A610517413BA}" destId="{34D6A3DD-AE86-49E1-B5A2-DA46D3A6BC57}" srcOrd="1" destOrd="0" parTransId="{7E66B021-CB5B-4FBE-8484-0CE2915DF2B9}" sibTransId="{E4FC169D-FDD9-4615-A543-D70BA9458319}"/>
    <dgm:cxn modelId="{D11BC51B-EE4E-4EE4-B1E6-6E7855F9AB37}" srcId="{9B6B1219-1B69-4B7F-B0B7-AD096ED268DF}" destId="{132A4A55-C11A-42C5-8A22-058086BB7A15}" srcOrd="0" destOrd="0" parTransId="{6EA4628C-0468-4029-8A4B-A5FB3094F881}" sibTransId="{C685696B-5757-474F-9FCE-A35548C7FCF6}"/>
    <dgm:cxn modelId="{44705427-EBAB-4B49-86D4-AD3463E03761}" srcId="{6DD36FD8-C400-4819-B149-40FD26092D5C}" destId="{7C7D20E3-8C84-443B-8060-2EE619BD4A94}" srcOrd="0" destOrd="0" parTransId="{58B59DCB-1932-4566-88FE-A75646954F9E}" sibTransId="{36536BC0-6B4B-41DB-9886-2CB474972FC1}"/>
    <dgm:cxn modelId="{94AB0B42-624A-4A41-A474-3D50C2E5C140}" srcId="{BAF7DB4D-4A26-475A-A162-72BF5F34E469}" destId="{9B6B1219-1B69-4B7F-B0B7-AD096ED268DF}" srcOrd="1" destOrd="0" parTransId="{C95BE123-A8DC-4FEB-B999-4C97BE70A3AB}" sibTransId="{1512667A-8001-4748-B525-3ACC3969D1FE}"/>
    <dgm:cxn modelId="{06EE7744-7C64-4EE4-9A49-43BE27430499}" type="presOf" srcId="{6DD36FD8-C400-4819-B149-40FD26092D5C}" destId="{9CA76AA1-5316-43E3-A446-FC5E6D7E8753}" srcOrd="0" destOrd="0" presId="urn:microsoft.com/office/officeart/2005/8/layout/lProcess3"/>
    <dgm:cxn modelId="{60616D8D-4176-4CA3-A6DC-915F09666C13}" type="presOf" srcId="{47D4C886-C985-4045-88B3-A610517413BA}" destId="{73FE0F21-5085-4ED2-8F81-934F70C2A677}" srcOrd="0" destOrd="0" presId="urn:microsoft.com/office/officeart/2005/8/layout/lProcess3"/>
    <dgm:cxn modelId="{9CFB0194-DD81-42C4-A239-CF4247D7D7AB}" type="presOf" srcId="{7C7D20E3-8C84-443B-8060-2EE619BD4A94}" destId="{6F0029FF-4E65-43B0-B2E2-EA61A33B4530}" srcOrd="0" destOrd="0" presId="urn:microsoft.com/office/officeart/2005/8/layout/lProcess3"/>
    <dgm:cxn modelId="{BF0C5FAA-FA68-4B55-B980-A4471725245A}" srcId="{BAF7DB4D-4A26-475A-A162-72BF5F34E469}" destId="{47D4C886-C985-4045-88B3-A610517413BA}" srcOrd="0" destOrd="0" parTransId="{B9243012-CF94-474F-9D73-D0BF99BF24D2}" sibTransId="{B81C9A3E-0750-46D2-B77A-A4EC8468A2A2}"/>
    <dgm:cxn modelId="{1D2C8CB4-1B7C-48BA-B18F-CC155AD1EE24}" type="presOf" srcId="{BAF7DB4D-4A26-475A-A162-72BF5F34E469}" destId="{3651B594-4659-468B-88BB-FD1BC98B6A57}" srcOrd="0" destOrd="0" presId="urn:microsoft.com/office/officeart/2005/8/layout/lProcess3"/>
    <dgm:cxn modelId="{5A8F3EBD-9109-4CCD-9E5F-9490B8B87B38}" type="presOf" srcId="{ACC8125F-9ACB-47B2-965F-2B415BA2FBAD}" destId="{DEC029EC-3018-451B-8551-B859A6FE6DAD}" srcOrd="0" destOrd="0" presId="urn:microsoft.com/office/officeart/2005/8/layout/lProcess3"/>
    <dgm:cxn modelId="{4FE209CD-198E-4891-9377-17F14939B8A8}" type="presOf" srcId="{132A4A55-C11A-42C5-8A22-058086BB7A15}" destId="{B824993B-91B5-417A-98F2-523F7311254F}" srcOrd="0" destOrd="0" presId="urn:microsoft.com/office/officeart/2005/8/layout/lProcess3"/>
    <dgm:cxn modelId="{F0AA22DC-925E-4548-8C66-C3830CA1546C}" type="presOf" srcId="{9B6B1219-1B69-4B7F-B0B7-AD096ED268DF}" destId="{F8A9038A-255F-4B9A-96A4-A07F39384AA5}" srcOrd="0" destOrd="0" presId="urn:microsoft.com/office/officeart/2005/8/layout/lProcess3"/>
    <dgm:cxn modelId="{E5A010EA-65D8-4F86-9819-FE0BD431AF5E}" srcId="{47D4C886-C985-4045-88B3-A610517413BA}" destId="{ACC8125F-9ACB-47B2-965F-2B415BA2FBAD}" srcOrd="0" destOrd="0" parTransId="{04281F64-B33B-497F-B4DE-7F6E68A953B6}" sibTransId="{0B96B8F4-976D-4163-9E7C-C2BAD0345132}"/>
    <dgm:cxn modelId="{86E6D2FA-62B1-4287-8009-273007D8283B}" srcId="{BAF7DB4D-4A26-475A-A162-72BF5F34E469}" destId="{6DD36FD8-C400-4819-B149-40FD26092D5C}" srcOrd="2" destOrd="0" parTransId="{437A8B22-E21F-4B7A-A980-54C48C86E6E6}" sibTransId="{BF66A00B-CB33-4E25-8084-18FEAE908F05}"/>
    <dgm:cxn modelId="{E0B84109-2240-41A8-ADB5-DAEA3A8D50A3}" type="presParOf" srcId="{3651B594-4659-468B-88BB-FD1BC98B6A57}" destId="{5DD12B7C-A026-4FFB-AA07-C3E9E209D37C}" srcOrd="0" destOrd="0" presId="urn:microsoft.com/office/officeart/2005/8/layout/lProcess3"/>
    <dgm:cxn modelId="{37C4D7C2-584D-4899-AB08-84092A738F5A}" type="presParOf" srcId="{5DD12B7C-A026-4FFB-AA07-C3E9E209D37C}" destId="{73FE0F21-5085-4ED2-8F81-934F70C2A677}" srcOrd="0" destOrd="0" presId="urn:microsoft.com/office/officeart/2005/8/layout/lProcess3"/>
    <dgm:cxn modelId="{8B18ED68-D6B9-4C33-804E-9D2F42B5435A}" type="presParOf" srcId="{5DD12B7C-A026-4FFB-AA07-C3E9E209D37C}" destId="{88B3CB42-3282-4CBB-AE70-D2C8DF98E286}" srcOrd="1" destOrd="0" presId="urn:microsoft.com/office/officeart/2005/8/layout/lProcess3"/>
    <dgm:cxn modelId="{611197DA-D74C-4287-9290-93F89100AA4A}" type="presParOf" srcId="{5DD12B7C-A026-4FFB-AA07-C3E9E209D37C}" destId="{DEC029EC-3018-451B-8551-B859A6FE6DAD}" srcOrd="2" destOrd="0" presId="urn:microsoft.com/office/officeart/2005/8/layout/lProcess3"/>
    <dgm:cxn modelId="{B5C1AA94-3A9F-4E07-9088-FCBAF8DF7759}" type="presParOf" srcId="{5DD12B7C-A026-4FFB-AA07-C3E9E209D37C}" destId="{7C27D499-A251-4F3E-A4AA-496D38F86735}" srcOrd="3" destOrd="0" presId="urn:microsoft.com/office/officeart/2005/8/layout/lProcess3"/>
    <dgm:cxn modelId="{EB118DCF-95C8-494E-9555-6D8D7D61D4AB}" type="presParOf" srcId="{5DD12B7C-A026-4FFB-AA07-C3E9E209D37C}" destId="{C697AEAA-16D9-429C-A5AE-475B5EC02E10}" srcOrd="4" destOrd="0" presId="urn:microsoft.com/office/officeart/2005/8/layout/lProcess3"/>
    <dgm:cxn modelId="{88DBC816-C542-48C7-86A1-D0FEF7540FFC}" type="presParOf" srcId="{3651B594-4659-468B-88BB-FD1BC98B6A57}" destId="{7F30538C-EC17-4ABD-94BE-E320F14EF2C3}" srcOrd="1" destOrd="0" presId="urn:microsoft.com/office/officeart/2005/8/layout/lProcess3"/>
    <dgm:cxn modelId="{BF0F6091-229B-4B9B-A8CF-9D6B4364D5A8}" type="presParOf" srcId="{3651B594-4659-468B-88BB-FD1BC98B6A57}" destId="{FF421724-8CBF-48AF-92C5-79B42A115915}" srcOrd="2" destOrd="0" presId="urn:microsoft.com/office/officeart/2005/8/layout/lProcess3"/>
    <dgm:cxn modelId="{AFE3E8F2-2DA5-4340-BAF8-DE656A98EC14}" type="presParOf" srcId="{FF421724-8CBF-48AF-92C5-79B42A115915}" destId="{F8A9038A-255F-4B9A-96A4-A07F39384AA5}" srcOrd="0" destOrd="0" presId="urn:microsoft.com/office/officeart/2005/8/layout/lProcess3"/>
    <dgm:cxn modelId="{E6361343-A1DD-49B7-BDEB-85818D1942D4}" type="presParOf" srcId="{FF421724-8CBF-48AF-92C5-79B42A115915}" destId="{78FC72D9-F61F-4506-87DB-D4D75310311B}" srcOrd="1" destOrd="0" presId="urn:microsoft.com/office/officeart/2005/8/layout/lProcess3"/>
    <dgm:cxn modelId="{4229E644-5F1F-48C7-9DF1-87D8E8C9BE3E}" type="presParOf" srcId="{FF421724-8CBF-48AF-92C5-79B42A115915}" destId="{B824993B-91B5-417A-98F2-523F7311254F}" srcOrd="2" destOrd="0" presId="urn:microsoft.com/office/officeart/2005/8/layout/lProcess3"/>
    <dgm:cxn modelId="{8F43BE38-A473-493D-A1FD-3F445F2748A1}" type="presParOf" srcId="{3651B594-4659-468B-88BB-FD1BC98B6A57}" destId="{9BD72F40-8195-4E7B-B653-735870E5ED40}" srcOrd="3" destOrd="0" presId="urn:microsoft.com/office/officeart/2005/8/layout/lProcess3"/>
    <dgm:cxn modelId="{BAF020E3-4EAA-43C4-8464-6026C09066D1}" type="presParOf" srcId="{3651B594-4659-468B-88BB-FD1BC98B6A57}" destId="{5D1E9555-56F8-43AE-9D0A-8BB71FBB3480}" srcOrd="4" destOrd="0" presId="urn:microsoft.com/office/officeart/2005/8/layout/lProcess3"/>
    <dgm:cxn modelId="{AA0C56F5-116E-4E1A-A68C-D0C4D95C75CC}" type="presParOf" srcId="{5D1E9555-56F8-43AE-9D0A-8BB71FBB3480}" destId="{9CA76AA1-5316-43E3-A446-FC5E6D7E8753}" srcOrd="0" destOrd="0" presId="urn:microsoft.com/office/officeart/2005/8/layout/lProcess3"/>
    <dgm:cxn modelId="{780A5FFB-7AB5-4915-9951-EE59E1A16927}" type="presParOf" srcId="{5D1E9555-56F8-43AE-9D0A-8BB71FBB3480}" destId="{DE6860E1-5D62-4577-94BF-CA5BDD21DD0B}" srcOrd="1" destOrd="0" presId="urn:microsoft.com/office/officeart/2005/8/layout/lProcess3"/>
    <dgm:cxn modelId="{66717854-60B8-478C-BCE8-CC781EAEDB71}" type="presParOf" srcId="{5D1E9555-56F8-43AE-9D0A-8BB71FBB3480}" destId="{6F0029FF-4E65-43B0-B2E2-EA61A33B4530}" srcOrd="2" destOrd="0" presId="urn:microsoft.com/office/officeart/2005/8/layout/l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F7DB4D-4A26-475A-A162-72BF5F34E4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47D4C886-C985-4045-88B3-A610517413BA}">
      <dgm:prSet phldrT="[Text]" custT="1"/>
      <dgm:spPr>
        <a:solidFill>
          <a:schemeClr val="accent6">
            <a:lumMod val="50000"/>
          </a:schemeClr>
        </a:solidFill>
        <a:ln>
          <a:solidFill>
            <a:schemeClr val="tx1"/>
          </a:solidFill>
        </a:ln>
      </dgm:spPr>
      <dgm:t>
        <a:bodyPr/>
        <a:lstStyle/>
        <a:p>
          <a:r>
            <a:rPr lang="en-US" sz="1400" b="1"/>
            <a:t>SUPERINTENDENT</a:t>
          </a:r>
          <a:endParaRPr lang="en-US" sz="1400"/>
        </a:p>
      </dgm:t>
    </dgm:pt>
    <dgm:pt modelId="{B9243012-CF94-474F-9D73-D0BF99BF24D2}" type="parTrans" cxnId="{BF0C5FAA-FA68-4B55-B980-A4471725245A}">
      <dgm:prSet/>
      <dgm:spPr/>
      <dgm:t>
        <a:bodyPr/>
        <a:lstStyle/>
        <a:p>
          <a:endParaRPr lang="en-US"/>
        </a:p>
      </dgm:t>
    </dgm:pt>
    <dgm:pt modelId="{B81C9A3E-0750-46D2-B77A-A4EC8468A2A2}" type="sibTrans" cxnId="{BF0C5FAA-FA68-4B55-B980-A4471725245A}">
      <dgm:prSet/>
      <dgm:spPr/>
      <dgm:t>
        <a:bodyPr/>
        <a:lstStyle/>
        <a:p>
          <a:endParaRPr lang="en-US"/>
        </a:p>
      </dgm:t>
    </dgm:pt>
    <dgm:pt modelId="{ACC8125F-9ACB-47B2-965F-2B415BA2FBAD}">
      <dgm:prSet phldrT="[Text]" custT="1"/>
      <dgm:spPr/>
      <dgm:t>
        <a:bodyPr/>
        <a:lstStyle/>
        <a:p>
          <a:r>
            <a:rPr lang="en-US" sz="900"/>
            <a:t>Notifies Parents/Guardians of Alleged Victim and Bully of Investigation and Findings</a:t>
          </a:r>
        </a:p>
      </dgm:t>
    </dgm:pt>
    <dgm:pt modelId="{04281F64-B33B-497F-B4DE-7F6E68A953B6}" type="parTrans" cxnId="{E5A010EA-65D8-4F86-9819-FE0BD431AF5E}">
      <dgm:prSet/>
      <dgm:spPr/>
      <dgm:t>
        <a:bodyPr/>
        <a:lstStyle/>
        <a:p>
          <a:endParaRPr lang="en-US"/>
        </a:p>
      </dgm:t>
    </dgm:pt>
    <dgm:pt modelId="{0B96B8F4-976D-4163-9E7C-C2BAD0345132}" type="sibTrans" cxnId="{E5A010EA-65D8-4F86-9819-FE0BD431AF5E}">
      <dgm:prSet/>
      <dgm:spPr/>
      <dgm:t>
        <a:bodyPr/>
        <a:lstStyle/>
        <a:p>
          <a:endParaRPr lang="en-US"/>
        </a:p>
      </dgm:t>
    </dgm:pt>
    <dgm:pt modelId="{9B6B1219-1B69-4B7F-B0B7-AD096ED268DF}">
      <dgm:prSet phldrT="[Text]" custT="1"/>
      <dgm:spPr>
        <a:solidFill>
          <a:schemeClr val="accent6">
            <a:lumMod val="50000"/>
          </a:schemeClr>
        </a:solidFill>
        <a:ln>
          <a:solidFill>
            <a:schemeClr val="tx1"/>
          </a:solidFill>
        </a:ln>
      </dgm:spPr>
      <dgm:t>
        <a:bodyPr/>
        <a:lstStyle/>
        <a:p>
          <a:pPr algn="ctr"/>
          <a:r>
            <a:rPr lang="en-US" sz="1600" b="1"/>
            <a:t>PARENTS and GUARDIANS</a:t>
          </a:r>
        </a:p>
      </dgm:t>
    </dgm:pt>
    <dgm:pt modelId="{C95BE123-A8DC-4FEB-B999-4C97BE70A3AB}" type="parTrans" cxnId="{94AB0B42-624A-4A41-A474-3D50C2E5C140}">
      <dgm:prSet/>
      <dgm:spPr/>
      <dgm:t>
        <a:bodyPr/>
        <a:lstStyle/>
        <a:p>
          <a:endParaRPr lang="en-US"/>
        </a:p>
      </dgm:t>
    </dgm:pt>
    <dgm:pt modelId="{1512667A-8001-4748-B525-3ACC3969D1FE}" type="sibTrans" cxnId="{94AB0B42-624A-4A41-A474-3D50C2E5C140}">
      <dgm:prSet/>
      <dgm:spPr/>
      <dgm:t>
        <a:bodyPr/>
        <a:lstStyle/>
        <a:p>
          <a:endParaRPr lang="en-US"/>
        </a:p>
      </dgm:t>
    </dgm:pt>
    <dgm:pt modelId="{132A4A55-C11A-42C5-8A22-058086BB7A15}">
      <dgm:prSet phldrT="[Text]" custT="1"/>
      <dgm:spPr/>
      <dgm:t>
        <a:bodyPr/>
        <a:lstStyle/>
        <a:p>
          <a:r>
            <a:rPr lang="en-US" sz="850"/>
            <a:t>May request a board hearing, in writing, within 10 calendar days </a:t>
          </a:r>
        </a:p>
      </dgm:t>
    </dgm:pt>
    <dgm:pt modelId="{6EA4628C-0468-4029-8A4B-A5FB3094F881}" type="parTrans" cxnId="{D11BC51B-EE4E-4EE4-B1E6-6E7855F9AB37}">
      <dgm:prSet/>
      <dgm:spPr/>
      <dgm:t>
        <a:bodyPr/>
        <a:lstStyle/>
        <a:p>
          <a:endParaRPr lang="en-US"/>
        </a:p>
      </dgm:t>
    </dgm:pt>
    <dgm:pt modelId="{C685696B-5757-474F-9FCE-A35548C7FCF6}" type="sibTrans" cxnId="{D11BC51B-EE4E-4EE4-B1E6-6E7855F9AB37}">
      <dgm:prSet/>
      <dgm:spPr/>
      <dgm:t>
        <a:bodyPr/>
        <a:lstStyle/>
        <a:p>
          <a:endParaRPr lang="en-US"/>
        </a:p>
      </dgm:t>
    </dgm:pt>
    <dgm:pt modelId="{6DD36FD8-C400-4819-B149-40FD26092D5C}">
      <dgm:prSet phldrT="[Text]" custT="1"/>
      <dgm:spPr>
        <a:solidFill>
          <a:schemeClr val="accent6">
            <a:lumMod val="50000"/>
          </a:schemeClr>
        </a:solidFill>
        <a:ln>
          <a:solidFill>
            <a:schemeClr val="tx1"/>
          </a:solidFill>
        </a:ln>
      </dgm:spPr>
      <dgm:t>
        <a:bodyPr/>
        <a:lstStyle/>
        <a:p>
          <a:r>
            <a:rPr lang="en-US" sz="1400" b="1"/>
            <a:t>BOARD OF EDUCATION</a:t>
          </a:r>
        </a:p>
      </dgm:t>
    </dgm:pt>
    <dgm:pt modelId="{437A8B22-E21F-4B7A-A980-54C48C86E6E6}" type="parTrans" cxnId="{86E6D2FA-62B1-4287-8009-273007D8283B}">
      <dgm:prSet/>
      <dgm:spPr/>
      <dgm:t>
        <a:bodyPr/>
        <a:lstStyle/>
        <a:p>
          <a:endParaRPr lang="en-US"/>
        </a:p>
      </dgm:t>
    </dgm:pt>
    <dgm:pt modelId="{BF66A00B-CB33-4E25-8084-18FEAE908F05}" type="sibTrans" cxnId="{86E6D2FA-62B1-4287-8009-273007D8283B}">
      <dgm:prSet/>
      <dgm:spPr/>
      <dgm:t>
        <a:bodyPr/>
        <a:lstStyle/>
        <a:p>
          <a:endParaRPr lang="en-US"/>
        </a:p>
      </dgm:t>
    </dgm:pt>
    <dgm:pt modelId="{7C7D20E3-8C84-443B-8060-2EE619BD4A94}">
      <dgm:prSet phldrT="[Text]" custT="1"/>
      <dgm:spPr/>
      <dgm:t>
        <a:bodyPr/>
        <a:lstStyle/>
        <a:p>
          <a:r>
            <a:rPr lang="en-US" sz="900"/>
            <a:t>Conduct Confidential hearing within 10 calendar days of request</a:t>
          </a:r>
        </a:p>
      </dgm:t>
    </dgm:pt>
    <dgm:pt modelId="{58B59DCB-1932-4566-88FE-A75646954F9E}" type="parTrans" cxnId="{44705427-EBAB-4B49-86D4-AD3463E03761}">
      <dgm:prSet/>
      <dgm:spPr/>
      <dgm:t>
        <a:bodyPr/>
        <a:lstStyle/>
        <a:p>
          <a:endParaRPr lang="en-US"/>
        </a:p>
      </dgm:t>
    </dgm:pt>
    <dgm:pt modelId="{36536BC0-6B4B-41DB-9886-2CB474972FC1}" type="sibTrans" cxnId="{44705427-EBAB-4B49-86D4-AD3463E03761}">
      <dgm:prSet/>
      <dgm:spPr/>
      <dgm:t>
        <a:bodyPr/>
        <a:lstStyle/>
        <a:p>
          <a:endParaRPr lang="en-US"/>
        </a:p>
      </dgm:t>
    </dgm:pt>
    <dgm:pt modelId="{6DAE0F02-504E-4BE8-8B07-32AD9B8C0D7B}">
      <dgm:prSet phldrT="[Text]" custT="1"/>
      <dgm:spPr/>
      <dgm:t>
        <a:bodyPr/>
        <a:lstStyle/>
        <a:p>
          <a:r>
            <a:rPr lang="en-US" sz="800"/>
            <a:t>Parents/Guardians of alleged Victim may file a separate complaint with NJ Div on Civil Rights within 180 calendar days</a:t>
          </a:r>
        </a:p>
      </dgm:t>
    </dgm:pt>
    <dgm:pt modelId="{27278B77-7BEE-4EBE-8EBE-85EEA622F048}" type="parTrans" cxnId="{47C7BEA8-B201-4F3C-B82C-DFE5121A8E95}">
      <dgm:prSet/>
      <dgm:spPr/>
      <dgm:t>
        <a:bodyPr/>
        <a:lstStyle/>
        <a:p>
          <a:endParaRPr lang="en-US"/>
        </a:p>
      </dgm:t>
    </dgm:pt>
    <dgm:pt modelId="{131AF455-F95A-4B03-A289-168FA42B5795}" type="sibTrans" cxnId="{47C7BEA8-B201-4F3C-B82C-DFE5121A8E95}">
      <dgm:prSet/>
      <dgm:spPr/>
      <dgm:t>
        <a:bodyPr/>
        <a:lstStyle/>
        <a:p>
          <a:endParaRPr lang="en-US"/>
        </a:p>
      </dgm:t>
    </dgm:pt>
    <dgm:pt modelId="{ADB58355-BEFA-46B3-9BA6-652B73906DBC}">
      <dgm:prSet phldrT="[Text]" custT="1"/>
      <dgm:spPr/>
      <dgm:t>
        <a:bodyPr/>
        <a:lstStyle/>
        <a:p>
          <a:r>
            <a:rPr lang="en-US" sz="900"/>
            <a:t>Notifies Parents/Guardians of Alleged Victim and Bully of Investigation and Findings</a:t>
          </a:r>
        </a:p>
      </dgm:t>
    </dgm:pt>
    <dgm:pt modelId="{154AA1B6-853C-4FA1-A816-628C9505B968}" type="parTrans" cxnId="{0B055AE6-AB0D-4AFD-8436-AED4D7AB8211}">
      <dgm:prSet/>
      <dgm:spPr/>
      <dgm:t>
        <a:bodyPr/>
        <a:lstStyle/>
        <a:p>
          <a:endParaRPr lang="en-US"/>
        </a:p>
      </dgm:t>
    </dgm:pt>
    <dgm:pt modelId="{65F0340F-F133-4790-BD79-20531F81DC68}" type="sibTrans" cxnId="{0B055AE6-AB0D-4AFD-8436-AED4D7AB8211}">
      <dgm:prSet/>
      <dgm:spPr/>
      <dgm:t>
        <a:bodyPr/>
        <a:lstStyle/>
        <a:p>
          <a:endParaRPr lang="en-US"/>
        </a:p>
      </dgm:t>
    </dgm:pt>
    <dgm:pt modelId="{B656269F-512B-489E-8423-0850DA885EB2}">
      <dgm:prSet phldrT="[Text]" custT="1"/>
      <dgm:spPr/>
      <dgm:t>
        <a:bodyPr/>
        <a:lstStyle/>
        <a:p>
          <a:r>
            <a:rPr lang="en-US" sz="850"/>
            <a:t>Parents/Guardians of both parties may appeal decision to the Commissioner of Education within 90 calendar days</a:t>
          </a:r>
        </a:p>
      </dgm:t>
    </dgm:pt>
    <dgm:pt modelId="{64D154CF-23C1-4629-AD24-A92D347FB17E}" type="parTrans" cxnId="{5F92115A-97BC-41B0-B2CA-2C247EF585B7}">
      <dgm:prSet/>
      <dgm:spPr/>
      <dgm:t>
        <a:bodyPr/>
        <a:lstStyle/>
        <a:p>
          <a:endParaRPr lang="en-US"/>
        </a:p>
      </dgm:t>
    </dgm:pt>
    <dgm:pt modelId="{EED3E359-4652-4EE4-95C6-78AF0DD146C2}" type="sibTrans" cxnId="{5F92115A-97BC-41B0-B2CA-2C247EF585B7}">
      <dgm:prSet/>
      <dgm:spPr/>
      <dgm:t>
        <a:bodyPr/>
        <a:lstStyle/>
        <a:p>
          <a:endParaRPr lang="en-US"/>
        </a:p>
      </dgm:t>
    </dgm:pt>
    <dgm:pt modelId="{CD310823-D30E-4748-95EF-D05714601B5B}">
      <dgm:prSet phldrT="[Text]" custT="1"/>
      <dgm:spPr/>
      <dgm:t>
        <a:bodyPr/>
        <a:lstStyle/>
        <a:p>
          <a:r>
            <a:rPr lang="en-US" sz="900"/>
            <a:t>Issue a decision in writing to affirm, reject, or modify the superintendent's decision</a:t>
          </a:r>
        </a:p>
      </dgm:t>
    </dgm:pt>
    <dgm:pt modelId="{83214FB2-76B0-4380-B331-4B2941B12C42}" type="sibTrans" cxnId="{0D692616-95F4-447E-9B29-A071D144DF4E}">
      <dgm:prSet/>
      <dgm:spPr/>
      <dgm:t>
        <a:bodyPr/>
        <a:lstStyle/>
        <a:p>
          <a:endParaRPr lang="en-US"/>
        </a:p>
      </dgm:t>
    </dgm:pt>
    <dgm:pt modelId="{66030688-BBD2-4E99-BEBF-BBF6154D28AF}" type="parTrans" cxnId="{0D692616-95F4-447E-9B29-A071D144DF4E}">
      <dgm:prSet/>
      <dgm:spPr/>
      <dgm:t>
        <a:bodyPr/>
        <a:lstStyle/>
        <a:p>
          <a:endParaRPr lang="en-US"/>
        </a:p>
      </dgm:t>
    </dgm:pt>
    <dgm:pt modelId="{3651B594-4659-468B-88BB-FD1BC98B6A57}" type="pres">
      <dgm:prSet presAssocID="{BAF7DB4D-4A26-475A-A162-72BF5F34E469}" presName="Name0" presStyleCnt="0">
        <dgm:presLayoutVars>
          <dgm:chPref val="3"/>
          <dgm:dir/>
          <dgm:animLvl val="lvl"/>
          <dgm:resizeHandles/>
        </dgm:presLayoutVars>
      </dgm:prSet>
      <dgm:spPr/>
    </dgm:pt>
    <dgm:pt modelId="{5DD12B7C-A026-4FFB-AA07-C3E9E209D37C}" type="pres">
      <dgm:prSet presAssocID="{47D4C886-C985-4045-88B3-A610517413BA}" presName="horFlow" presStyleCnt="0"/>
      <dgm:spPr/>
    </dgm:pt>
    <dgm:pt modelId="{73FE0F21-5085-4ED2-8F81-934F70C2A677}" type="pres">
      <dgm:prSet presAssocID="{47D4C886-C985-4045-88B3-A610517413BA}" presName="bigChev" presStyleLbl="node1" presStyleIdx="0" presStyleCnt="3" custScaleX="541933" custScaleY="373194" custLinFactY="-14620" custLinFactNeighborX="-7770" custLinFactNeighborY="-100000"/>
      <dgm:spPr/>
    </dgm:pt>
    <dgm:pt modelId="{88B3CB42-3282-4CBB-AE70-D2C8DF98E286}" type="pres">
      <dgm:prSet presAssocID="{04281F64-B33B-497F-B4DE-7F6E68A953B6}" presName="parTrans" presStyleCnt="0"/>
      <dgm:spPr/>
    </dgm:pt>
    <dgm:pt modelId="{DEC029EC-3018-451B-8551-B859A6FE6DAD}" type="pres">
      <dgm:prSet presAssocID="{ACC8125F-9ACB-47B2-965F-2B415BA2FBAD}" presName="node" presStyleLbl="alignAccFollowNode1" presStyleIdx="0" presStyleCnt="7" custScaleX="653145" custScaleY="413295" custLinFactX="42719" custLinFactY="-26433" custLinFactNeighborX="100000" custLinFactNeighborY="-100000">
        <dgm:presLayoutVars>
          <dgm:bulletEnabled val="1"/>
        </dgm:presLayoutVars>
      </dgm:prSet>
      <dgm:spPr/>
    </dgm:pt>
    <dgm:pt modelId="{7C27D499-A251-4F3E-A4AA-496D38F86735}" type="pres">
      <dgm:prSet presAssocID="{0B96B8F4-976D-4163-9E7C-C2BAD0345132}" presName="sibTrans" presStyleCnt="0"/>
      <dgm:spPr/>
    </dgm:pt>
    <dgm:pt modelId="{4665FDCF-00F0-4EB2-ABED-885BED512DB9}" type="pres">
      <dgm:prSet presAssocID="{ADB58355-BEFA-46B3-9BA6-652B73906DBC}" presName="node" presStyleLbl="alignAccFollowNode1" presStyleIdx="1" presStyleCnt="7" custScaleX="628810" custScaleY="407289" custLinFactX="20063" custLinFactY="-19492" custLinFactNeighborX="100000" custLinFactNeighborY="-100000">
        <dgm:presLayoutVars>
          <dgm:bulletEnabled val="1"/>
        </dgm:presLayoutVars>
      </dgm:prSet>
      <dgm:spPr/>
    </dgm:pt>
    <dgm:pt modelId="{7F30538C-EC17-4ABD-94BE-E320F14EF2C3}" type="pres">
      <dgm:prSet presAssocID="{47D4C886-C985-4045-88B3-A610517413BA}" presName="vSp" presStyleCnt="0"/>
      <dgm:spPr/>
    </dgm:pt>
    <dgm:pt modelId="{FF421724-8CBF-48AF-92C5-79B42A115915}" type="pres">
      <dgm:prSet presAssocID="{9B6B1219-1B69-4B7F-B0B7-AD096ED268DF}" presName="horFlow" presStyleCnt="0"/>
      <dgm:spPr/>
    </dgm:pt>
    <dgm:pt modelId="{F8A9038A-255F-4B9A-96A4-A07F39384AA5}" type="pres">
      <dgm:prSet presAssocID="{9B6B1219-1B69-4B7F-B0B7-AD096ED268DF}" presName="bigChev" presStyleLbl="node1" presStyleIdx="1" presStyleCnt="3" custScaleX="489689" custScaleY="414700" custLinFactNeighborX="62507" custLinFactNeighborY="24506"/>
      <dgm:spPr/>
    </dgm:pt>
    <dgm:pt modelId="{78FC72D9-F61F-4506-87DB-D4D75310311B}" type="pres">
      <dgm:prSet presAssocID="{6EA4628C-0468-4029-8A4B-A5FB3094F881}" presName="parTrans" presStyleCnt="0"/>
      <dgm:spPr/>
    </dgm:pt>
    <dgm:pt modelId="{B824993B-91B5-417A-98F2-523F7311254F}" type="pres">
      <dgm:prSet presAssocID="{132A4A55-C11A-42C5-8A22-058086BB7A15}" presName="node" presStyleLbl="alignAccFollowNode1" presStyleIdx="2" presStyleCnt="7" custScaleX="441481" custScaleY="475820" custLinFactX="4161" custLinFactNeighborX="100000" custLinFactNeighborY="56350">
        <dgm:presLayoutVars>
          <dgm:bulletEnabled val="1"/>
        </dgm:presLayoutVars>
      </dgm:prSet>
      <dgm:spPr/>
    </dgm:pt>
    <dgm:pt modelId="{0D2D8D89-8C1A-45DF-98CE-7E536B03794F}" type="pres">
      <dgm:prSet presAssocID="{C685696B-5757-474F-9FCE-A35548C7FCF6}" presName="sibTrans" presStyleCnt="0"/>
      <dgm:spPr/>
    </dgm:pt>
    <dgm:pt modelId="{4240664F-9D25-493F-B6F5-8D45E8B7343B}" type="pres">
      <dgm:prSet presAssocID="{B656269F-512B-489E-8423-0850DA885EB2}" presName="node" presStyleLbl="alignAccFollowNode1" presStyleIdx="3" presStyleCnt="7" custScaleX="705159" custScaleY="462462" custLinFactX="-12853" custLinFactNeighborX="-100000" custLinFactNeighborY="53086">
        <dgm:presLayoutVars>
          <dgm:bulletEnabled val="1"/>
        </dgm:presLayoutVars>
      </dgm:prSet>
      <dgm:spPr/>
    </dgm:pt>
    <dgm:pt modelId="{9BD72F40-8195-4E7B-B653-735870E5ED40}" type="pres">
      <dgm:prSet presAssocID="{9B6B1219-1B69-4B7F-B0B7-AD096ED268DF}" presName="vSp" presStyleCnt="0"/>
      <dgm:spPr/>
    </dgm:pt>
    <dgm:pt modelId="{5D1E9555-56F8-43AE-9D0A-8BB71FBB3480}" type="pres">
      <dgm:prSet presAssocID="{6DD36FD8-C400-4819-B149-40FD26092D5C}" presName="horFlow" presStyleCnt="0"/>
      <dgm:spPr/>
    </dgm:pt>
    <dgm:pt modelId="{9CA76AA1-5316-43E3-A446-FC5E6D7E8753}" type="pres">
      <dgm:prSet presAssocID="{6DD36FD8-C400-4819-B149-40FD26092D5C}" presName="bigChev" presStyleLbl="node1" presStyleIdx="2" presStyleCnt="3" custScaleX="432390" custScaleY="316138" custLinFactY="10453" custLinFactNeighborX="-2229" custLinFactNeighborY="100000"/>
      <dgm:spPr/>
    </dgm:pt>
    <dgm:pt modelId="{DE6860E1-5D62-4577-94BF-CA5BDD21DD0B}" type="pres">
      <dgm:prSet presAssocID="{58B59DCB-1932-4566-88FE-A75646954F9E}" presName="parTrans" presStyleCnt="0"/>
      <dgm:spPr/>
    </dgm:pt>
    <dgm:pt modelId="{6F0029FF-4E65-43B0-B2E2-EA61A33B4530}" type="pres">
      <dgm:prSet presAssocID="{7C7D20E3-8C84-443B-8060-2EE619BD4A94}" presName="node" presStyleLbl="alignAccFollowNode1" presStyleIdx="4" presStyleCnt="7" custScaleX="566562" custScaleY="341854" custLinFactX="413" custLinFactY="71815" custLinFactNeighborX="100000" custLinFactNeighborY="100000">
        <dgm:presLayoutVars>
          <dgm:bulletEnabled val="1"/>
        </dgm:presLayoutVars>
      </dgm:prSet>
      <dgm:spPr/>
    </dgm:pt>
    <dgm:pt modelId="{607E3D54-9341-4D89-A125-CC102B57F871}" type="pres">
      <dgm:prSet presAssocID="{36536BC0-6B4B-41DB-9886-2CB474972FC1}" presName="sibTrans" presStyleCnt="0"/>
      <dgm:spPr/>
    </dgm:pt>
    <dgm:pt modelId="{E3A39F4F-6178-4779-8F3C-CFD516866007}" type="pres">
      <dgm:prSet presAssocID="{CD310823-D30E-4748-95EF-D05714601B5B}" presName="node" presStyleLbl="alignAccFollowNode1" presStyleIdx="5" presStyleCnt="7" custScaleX="605121" custScaleY="353397" custLinFactX="60723" custLinFactY="53962" custLinFactNeighborX="100000" custLinFactNeighborY="100000">
        <dgm:presLayoutVars>
          <dgm:bulletEnabled val="1"/>
        </dgm:presLayoutVars>
      </dgm:prSet>
      <dgm:spPr/>
    </dgm:pt>
    <dgm:pt modelId="{E7A15F36-7AA9-4590-9933-182AA6F9267C}" type="pres">
      <dgm:prSet presAssocID="{83214FB2-76B0-4380-B331-4B2941B12C42}" presName="sibTrans" presStyleCnt="0"/>
      <dgm:spPr/>
    </dgm:pt>
    <dgm:pt modelId="{7888FB60-690B-441C-A551-3069583795C6}" type="pres">
      <dgm:prSet presAssocID="{6DAE0F02-504E-4BE8-8B07-32AD9B8C0D7B}" presName="node" presStyleLbl="alignAccFollowNode1" presStyleIdx="6" presStyleCnt="7" custScaleX="595449" custScaleY="436242" custLinFactX="-561" custLinFactY="-200000" custLinFactNeighborX="-100000" custLinFactNeighborY="-229291">
        <dgm:presLayoutVars>
          <dgm:bulletEnabled val="1"/>
        </dgm:presLayoutVars>
      </dgm:prSet>
      <dgm:spPr/>
    </dgm:pt>
  </dgm:ptLst>
  <dgm:cxnLst>
    <dgm:cxn modelId="{7F69E908-8FB6-45F9-A59B-3BEF7039AC31}" type="presOf" srcId="{CD310823-D30E-4748-95EF-D05714601B5B}" destId="{E3A39F4F-6178-4779-8F3C-CFD516866007}" srcOrd="0" destOrd="0" presId="urn:microsoft.com/office/officeart/2005/8/layout/lProcess3"/>
    <dgm:cxn modelId="{0109FA0C-3E0C-42D5-A348-8E69D6C103FD}" type="presOf" srcId="{6DD36FD8-C400-4819-B149-40FD26092D5C}" destId="{9CA76AA1-5316-43E3-A446-FC5E6D7E8753}" srcOrd="0" destOrd="0" presId="urn:microsoft.com/office/officeart/2005/8/layout/lProcess3"/>
    <dgm:cxn modelId="{0D692616-95F4-447E-9B29-A071D144DF4E}" srcId="{6DD36FD8-C400-4819-B149-40FD26092D5C}" destId="{CD310823-D30E-4748-95EF-D05714601B5B}" srcOrd="1" destOrd="0" parTransId="{66030688-BBD2-4E99-BEBF-BBF6154D28AF}" sibTransId="{83214FB2-76B0-4380-B331-4B2941B12C42}"/>
    <dgm:cxn modelId="{D11BC51B-EE4E-4EE4-B1E6-6E7855F9AB37}" srcId="{9B6B1219-1B69-4B7F-B0B7-AD096ED268DF}" destId="{132A4A55-C11A-42C5-8A22-058086BB7A15}" srcOrd="0" destOrd="0" parTransId="{6EA4628C-0468-4029-8A4B-A5FB3094F881}" sibTransId="{C685696B-5757-474F-9FCE-A35548C7FCF6}"/>
    <dgm:cxn modelId="{56D96820-A3AD-463A-9277-FA6819E28833}" type="presOf" srcId="{9B6B1219-1B69-4B7F-B0B7-AD096ED268DF}" destId="{F8A9038A-255F-4B9A-96A4-A07F39384AA5}" srcOrd="0" destOrd="0" presId="urn:microsoft.com/office/officeart/2005/8/layout/lProcess3"/>
    <dgm:cxn modelId="{1F207423-BFEA-4BD7-B7BA-790CC5C4B7EF}" type="presOf" srcId="{47D4C886-C985-4045-88B3-A610517413BA}" destId="{73FE0F21-5085-4ED2-8F81-934F70C2A677}" srcOrd="0" destOrd="0" presId="urn:microsoft.com/office/officeart/2005/8/layout/lProcess3"/>
    <dgm:cxn modelId="{44705427-EBAB-4B49-86D4-AD3463E03761}" srcId="{6DD36FD8-C400-4819-B149-40FD26092D5C}" destId="{7C7D20E3-8C84-443B-8060-2EE619BD4A94}" srcOrd="0" destOrd="0" parTransId="{58B59DCB-1932-4566-88FE-A75646954F9E}" sibTransId="{36536BC0-6B4B-41DB-9886-2CB474972FC1}"/>
    <dgm:cxn modelId="{2C304E5B-849B-4EF2-AA15-9D02EFC74803}" type="presOf" srcId="{7C7D20E3-8C84-443B-8060-2EE619BD4A94}" destId="{6F0029FF-4E65-43B0-B2E2-EA61A33B4530}" srcOrd="0" destOrd="0" presId="urn:microsoft.com/office/officeart/2005/8/layout/lProcess3"/>
    <dgm:cxn modelId="{29AE715D-CC3A-496C-B29D-9F8ED9556470}" type="presOf" srcId="{ADB58355-BEFA-46B3-9BA6-652B73906DBC}" destId="{4665FDCF-00F0-4EB2-ABED-885BED512DB9}" srcOrd="0" destOrd="0" presId="urn:microsoft.com/office/officeart/2005/8/layout/lProcess3"/>
    <dgm:cxn modelId="{94AB0B42-624A-4A41-A474-3D50C2E5C140}" srcId="{BAF7DB4D-4A26-475A-A162-72BF5F34E469}" destId="{9B6B1219-1B69-4B7F-B0B7-AD096ED268DF}" srcOrd="1" destOrd="0" parTransId="{C95BE123-A8DC-4FEB-B999-4C97BE70A3AB}" sibTransId="{1512667A-8001-4748-B525-3ACC3969D1FE}"/>
    <dgm:cxn modelId="{17D61457-BE4A-4B1B-93DB-5849217353FB}" type="presOf" srcId="{B656269F-512B-489E-8423-0850DA885EB2}" destId="{4240664F-9D25-493F-B6F5-8D45E8B7343B}" srcOrd="0" destOrd="0" presId="urn:microsoft.com/office/officeart/2005/8/layout/lProcess3"/>
    <dgm:cxn modelId="{5F92115A-97BC-41B0-B2CA-2C247EF585B7}" srcId="{9B6B1219-1B69-4B7F-B0B7-AD096ED268DF}" destId="{B656269F-512B-489E-8423-0850DA885EB2}" srcOrd="1" destOrd="0" parTransId="{64D154CF-23C1-4629-AD24-A92D347FB17E}" sibTransId="{EED3E359-4652-4EE4-95C6-78AF0DD146C2}"/>
    <dgm:cxn modelId="{5FD9F897-2C29-4099-B034-F1F7B93AE79A}" type="presOf" srcId="{132A4A55-C11A-42C5-8A22-058086BB7A15}" destId="{B824993B-91B5-417A-98F2-523F7311254F}" srcOrd="0" destOrd="0" presId="urn:microsoft.com/office/officeart/2005/8/layout/lProcess3"/>
    <dgm:cxn modelId="{47C7BEA8-B201-4F3C-B82C-DFE5121A8E95}" srcId="{6DD36FD8-C400-4819-B149-40FD26092D5C}" destId="{6DAE0F02-504E-4BE8-8B07-32AD9B8C0D7B}" srcOrd="2" destOrd="0" parTransId="{27278B77-7BEE-4EBE-8EBE-85EEA622F048}" sibTransId="{131AF455-F95A-4B03-A289-168FA42B5795}"/>
    <dgm:cxn modelId="{BF0C5FAA-FA68-4B55-B980-A4471725245A}" srcId="{BAF7DB4D-4A26-475A-A162-72BF5F34E469}" destId="{47D4C886-C985-4045-88B3-A610517413BA}" srcOrd="0" destOrd="0" parTransId="{B9243012-CF94-474F-9D73-D0BF99BF24D2}" sibTransId="{B81C9A3E-0750-46D2-B77A-A4EC8468A2A2}"/>
    <dgm:cxn modelId="{10497AD1-CEE3-4A49-AF41-8455792BBD70}" type="presOf" srcId="{BAF7DB4D-4A26-475A-A162-72BF5F34E469}" destId="{3651B594-4659-468B-88BB-FD1BC98B6A57}" srcOrd="0" destOrd="0" presId="urn:microsoft.com/office/officeart/2005/8/layout/lProcess3"/>
    <dgm:cxn modelId="{68354FD7-901C-454B-9E7E-9099A9B7997C}" type="presOf" srcId="{ACC8125F-9ACB-47B2-965F-2B415BA2FBAD}" destId="{DEC029EC-3018-451B-8551-B859A6FE6DAD}" srcOrd="0" destOrd="0" presId="urn:microsoft.com/office/officeart/2005/8/layout/lProcess3"/>
    <dgm:cxn modelId="{0B055AE6-AB0D-4AFD-8436-AED4D7AB8211}" srcId="{47D4C886-C985-4045-88B3-A610517413BA}" destId="{ADB58355-BEFA-46B3-9BA6-652B73906DBC}" srcOrd="1" destOrd="0" parTransId="{154AA1B6-853C-4FA1-A816-628C9505B968}" sibTransId="{65F0340F-F133-4790-BD79-20531F81DC68}"/>
    <dgm:cxn modelId="{E5A010EA-65D8-4F86-9819-FE0BD431AF5E}" srcId="{47D4C886-C985-4045-88B3-A610517413BA}" destId="{ACC8125F-9ACB-47B2-965F-2B415BA2FBAD}" srcOrd="0" destOrd="0" parTransId="{04281F64-B33B-497F-B4DE-7F6E68A953B6}" sibTransId="{0B96B8F4-976D-4163-9E7C-C2BAD0345132}"/>
    <dgm:cxn modelId="{5B782DF8-714F-4028-B915-2EA5B09F63EA}" type="presOf" srcId="{6DAE0F02-504E-4BE8-8B07-32AD9B8C0D7B}" destId="{7888FB60-690B-441C-A551-3069583795C6}" srcOrd="0" destOrd="0" presId="urn:microsoft.com/office/officeart/2005/8/layout/lProcess3"/>
    <dgm:cxn modelId="{86E6D2FA-62B1-4287-8009-273007D8283B}" srcId="{BAF7DB4D-4A26-475A-A162-72BF5F34E469}" destId="{6DD36FD8-C400-4819-B149-40FD26092D5C}" srcOrd="2" destOrd="0" parTransId="{437A8B22-E21F-4B7A-A980-54C48C86E6E6}" sibTransId="{BF66A00B-CB33-4E25-8084-18FEAE908F05}"/>
    <dgm:cxn modelId="{BCF259DD-E940-4168-83F6-7B8AA5151FF9}" type="presParOf" srcId="{3651B594-4659-468B-88BB-FD1BC98B6A57}" destId="{5DD12B7C-A026-4FFB-AA07-C3E9E209D37C}" srcOrd="0" destOrd="0" presId="urn:microsoft.com/office/officeart/2005/8/layout/lProcess3"/>
    <dgm:cxn modelId="{BF2FA562-322D-4884-933F-A06576FC772C}" type="presParOf" srcId="{5DD12B7C-A026-4FFB-AA07-C3E9E209D37C}" destId="{73FE0F21-5085-4ED2-8F81-934F70C2A677}" srcOrd="0" destOrd="0" presId="urn:microsoft.com/office/officeart/2005/8/layout/lProcess3"/>
    <dgm:cxn modelId="{BED02CAD-D453-47FF-BF44-4EFF47205DD7}" type="presParOf" srcId="{5DD12B7C-A026-4FFB-AA07-C3E9E209D37C}" destId="{88B3CB42-3282-4CBB-AE70-D2C8DF98E286}" srcOrd="1" destOrd="0" presId="urn:microsoft.com/office/officeart/2005/8/layout/lProcess3"/>
    <dgm:cxn modelId="{EF4DC8BF-1B3A-4CA1-B56C-F1557A5AF4B5}" type="presParOf" srcId="{5DD12B7C-A026-4FFB-AA07-C3E9E209D37C}" destId="{DEC029EC-3018-451B-8551-B859A6FE6DAD}" srcOrd="2" destOrd="0" presId="urn:microsoft.com/office/officeart/2005/8/layout/lProcess3"/>
    <dgm:cxn modelId="{AA7FCB21-F7F3-4B63-98A9-D0D2ED385DE1}" type="presParOf" srcId="{5DD12B7C-A026-4FFB-AA07-C3E9E209D37C}" destId="{7C27D499-A251-4F3E-A4AA-496D38F86735}" srcOrd="3" destOrd="0" presId="urn:microsoft.com/office/officeart/2005/8/layout/lProcess3"/>
    <dgm:cxn modelId="{62B707CD-9B0B-46BA-9ABE-9DC790AF8F5C}" type="presParOf" srcId="{5DD12B7C-A026-4FFB-AA07-C3E9E209D37C}" destId="{4665FDCF-00F0-4EB2-ABED-885BED512DB9}" srcOrd="4" destOrd="0" presId="urn:microsoft.com/office/officeart/2005/8/layout/lProcess3"/>
    <dgm:cxn modelId="{5B6809C5-24E1-4146-842E-8EC5123BBA1B}" type="presParOf" srcId="{3651B594-4659-468B-88BB-FD1BC98B6A57}" destId="{7F30538C-EC17-4ABD-94BE-E320F14EF2C3}" srcOrd="1" destOrd="0" presId="urn:microsoft.com/office/officeart/2005/8/layout/lProcess3"/>
    <dgm:cxn modelId="{90B1DBC4-4F80-4084-9A89-97BC841CF4F0}" type="presParOf" srcId="{3651B594-4659-468B-88BB-FD1BC98B6A57}" destId="{FF421724-8CBF-48AF-92C5-79B42A115915}" srcOrd="2" destOrd="0" presId="urn:microsoft.com/office/officeart/2005/8/layout/lProcess3"/>
    <dgm:cxn modelId="{CB745B46-528B-45CD-90A5-244019CB4D92}" type="presParOf" srcId="{FF421724-8CBF-48AF-92C5-79B42A115915}" destId="{F8A9038A-255F-4B9A-96A4-A07F39384AA5}" srcOrd="0" destOrd="0" presId="urn:microsoft.com/office/officeart/2005/8/layout/lProcess3"/>
    <dgm:cxn modelId="{6C7C97CE-D442-4A05-991F-DB64ED64D055}" type="presParOf" srcId="{FF421724-8CBF-48AF-92C5-79B42A115915}" destId="{78FC72D9-F61F-4506-87DB-D4D75310311B}" srcOrd="1" destOrd="0" presId="urn:microsoft.com/office/officeart/2005/8/layout/lProcess3"/>
    <dgm:cxn modelId="{B9300B60-F6EF-4896-8BD4-0D2535AC4FA4}" type="presParOf" srcId="{FF421724-8CBF-48AF-92C5-79B42A115915}" destId="{B824993B-91B5-417A-98F2-523F7311254F}" srcOrd="2" destOrd="0" presId="urn:microsoft.com/office/officeart/2005/8/layout/lProcess3"/>
    <dgm:cxn modelId="{F8841C72-64EC-47E2-8887-2949E6956FB3}" type="presParOf" srcId="{FF421724-8CBF-48AF-92C5-79B42A115915}" destId="{0D2D8D89-8C1A-45DF-98CE-7E536B03794F}" srcOrd="3" destOrd="0" presId="urn:microsoft.com/office/officeart/2005/8/layout/lProcess3"/>
    <dgm:cxn modelId="{1DB22001-9794-413A-9AA8-9D7EF044D504}" type="presParOf" srcId="{FF421724-8CBF-48AF-92C5-79B42A115915}" destId="{4240664F-9D25-493F-B6F5-8D45E8B7343B}" srcOrd="4" destOrd="0" presId="urn:microsoft.com/office/officeart/2005/8/layout/lProcess3"/>
    <dgm:cxn modelId="{B5620B53-6900-45EF-8C5C-D98F066B316C}" type="presParOf" srcId="{3651B594-4659-468B-88BB-FD1BC98B6A57}" destId="{9BD72F40-8195-4E7B-B653-735870E5ED40}" srcOrd="3" destOrd="0" presId="urn:microsoft.com/office/officeart/2005/8/layout/lProcess3"/>
    <dgm:cxn modelId="{B06CE17F-81D0-4D77-8422-25FA44A4A5DC}" type="presParOf" srcId="{3651B594-4659-468B-88BB-FD1BC98B6A57}" destId="{5D1E9555-56F8-43AE-9D0A-8BB71FBB3480}" srcOrd="4" destOrd="0" presId="urn:microsoft.com/office/officeart/2005/8/layout/lProcess3"/>
    <dgm:cxn modelId="{E59570BA-D02A-4FD0-9D07-A719C8A522CE}" type="presParOf" srcId="{5D1E9555-56F8-43AE-9D0A-8BB71FBB3480}" destId="{9CA76AA1-5316-43E3-A446-FC5E6D7E8753}" srcOrd="0" destOrd="0" presId="urn:microsoft.com/office/officeart/2005/8/layout/lProcess3"/>
    <dgm:cxn modelId="{8D663AF4-A751-46D1-9BE2-5EE72BCD0E59}" type="presParOf" srcId="{5D1E9555-56F8-43AE-9D0A-8BB71FBB3480}" destId="{DE6860E1-5D62-4577-94BF-CA5BDD21DD0B}" srcOrd="1" destOrd="0" presId="urn:microsoft.com/office/officeart/2005/8/layout/lProcess3"/>
    <dgm:cxn modelId="{4300C123-E2B4-4904-B0C5-239611A3886E}" type="presParOf" srcId="{5D1E9555-56F8-43AE-9D0A-8BB71FBB3480}" destId="{6F0029FF-4E65-43B0-B2E2-EA61A33B4530}" srcOrd="2" destOrd="0" presId="urn:microsoft.com/office/officeart/2005/8/layout/lProcess3"/>
    <dgm:cxn modelId="{5A223C94-93DD-4245-AA79-6639A364B66F}" type="presParOf" srcId="{5D1E9555-56F8-43AE-9D0A-8BB71FBB3480}" destId="{607E3D54-9341-4D89-A125-CC102B57F871}" srcOrd="3" destOrd="0" presId="urn:microsoft.com/office/officeart/2005/8/layout/lProcess3"/>
    <dgm:cxn modelId="{176179DE-0881-4D16-9354-181E340F9E85}" type="presParOf" srcId="{5D1E9555-56F8-43AE-9D0A-8BB71FBB3480}" destId="{E3A39F4F-6178-4779-8F3C-CFD516866007}" srcOrd="4" destOrd="0" presId="urn:microsoft.com/office/officeart/2005/8/layout/lProcess3"/>
    <dgm:cxn modelId="{F9D9DDCF-652F-42D3-96D9-895373F27510}" type="presParOf" srcId="{5D1E9555-56F8-43AE-9D0A-8BB71FBB3480}" destId="{E7A15F36-7AA9-4590-9933-182AA6F9267C}" srcOrd="5" destOrd="0" presId="urn:microsoft.com/office/officeart/2005/8/layout/lProcess3"/>
    <dgm:cxn modelId="{AE82CCC7-649F-40B0-8CC1-51A865594304}" type="presParOf" srcId="{5D1E9555-56F8-43AE-9D0A-8BB71FBB3480}" destId="{7888FB60-690B-441C-A551-3069583795C6}" srcOrd="6" destOrd="0" presId="urn:microsoft.com/office/officeart/2005/8/layout/l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42F3A0-7A5D-4EBC-9CF2-3A12E2171690}">
      <dsp:nvSpPr>
        <dsp:cNvPr id="0" name=""/>
        <dsp:cNvSpPr/>
      </dsp:nvSpPr>
      <dsp:spPr>
        <a:xfrm>
          <a:off x="2773351" y="1689809"/>
          <a:ext cx="213234" cy="889207"/>
        </a:xfrm>
        <a:custGeom>
          <a:avLst/>
          <a:gdLst/>
          <a:ahLst/>
          <a:cxnLst/>
          <a:rect l="0" t="0" r="0" b="0"/>
          <a:pathLst>
            <a:path>
              <a:moveTo>
                <a:pt x="213234" y="0"/>
              </a:moveTo>
              <a:lnTo>
                <a:pt x="213234" y="889207"/>
              </a:lnTo>
              <a:lnTo>
                <a:pt x="0" y="889207"/>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6C21AF-23DA-4312-87EE-562FD3F68496}">
      <dsp:nvSpPr>
        <dsp:cNvPr id="0" name=""/>
        <dsp:cNvSpPr/>
      </dsp:nvSpPr>
      <dsp:spPr>
        <a:xfrm>
          <a:off x="2986586" y="1689809"/>
          <a:ext cx="2353514" cy="2062199"/>
        </a:xfrm>
        <a:custGeom>
          <a:avLst/>
          <a:gdLst/>
          <a:ahLst/>
          <a:cxnLst/>
          <a:rect l="0" t="0" r="0" b="0"/>
          <a:pathLst>
            <a:path>
              <a:moveTo>
                <a:pt x="0" y="0"/>
              </a:moveTo>
              <a:lnTo>
                <a:pt x="0" y="1887634"/>
              </a:lnTo>
              <a:lnTo>
                <a:pt x="2353514" y="1887634"/>
              </a:lnTo>
              <a:lnTo>
                <a:pt x="2353514" y="2062199"/>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BF7A8C-F2D6-462C-BD89-929CF850417B}">
      <dsp:nvSpPr>
        <dsp:cNvPr id="0" name=""/>
        <dsp:cNvSpPr/>
      </dsp:nvSpPr>
      <dsp:spPr>
        <a:xfrm>
          <a:off x="2986586" y="1689809"/>
          <a:ext cx="1003930" cy="1786146"/>
        </a:xfrm>
        <a:custGeom>
          <a:avLst/>
          <a:gdLst/>
          <a:ahLst/>
          <a:cxnLst/>
          <a:rect l="0" t="0" r="0" b="0"/>
          <a:pathLst>
            <a:path>
              <a:moveTo>
                <a:pt x="0" y="0"/>
              </a:moveTo>
              <a:lnTo>
                <a:pt x="0" y="1611581"/>
              </a:lnTo>
              <a:lnTo>
                <a:pt x="1003930" y="1611581"/>
              </a:lnTo>
              <a:lnTo>
                <a:pt x="1003930" y="1786146"/>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4E2B15-2966-4B69-BC2D-19ED48734064}">
      <dsp:nvSpPr>
        <dsp:cNvPr id="0" name=""/>
        <dsp:cNvSpPr/>
      </dsp:nvSpPr>
      <dsp:spPr>
        <a:xfrm>
          <a:off x="1512063" y="1689809"/>
          <a:ext cx="1474523" cy="1755215"/>
        </a:xfrm>
        <a:custGeom>
          <a:avLst/>
          <a:gdLst/>
          <a:ahLst/>
          <a:cxnLst/>
          <a:rect l="0" t="0" r="0" b="0"/>
          <a:pathLst>
            <a:path>
              <a:moveTo>
                <a:pt x="1474523" y="0"/>
              </a:moveTo>
              <a:lnTo>
                <a:pt x="1474523" y="1580650"/>
              </a:lnTo>
              <a:lnTo>
                <a:pt x="0" y="1580650"/>
              </a:lnTo>
              <a:lnTo>
                <a:pt x="0" y="1755215"/>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24D541-B513-4543-8F13-10921D87698C}">
      <dsp:nvSpPr>
        <dsp:cNvPr id="0" name=""/>
        <dsp:cNvSpPr/>
      </dsp:nvSpPr>
      <dsp:spPr>
        <a:xfrm>
          <a:off x="478956" y="306675"/>
          <a:ext cx="5015261" cy="1383134"/>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endParaRPr lang="en-US" sz="1800" kern="1200"/>
        </a:p>
        <a:p>
          <a:pPr marL="0" lvl="0" indent="0" algn="ctr" defTabSz="800100">
            <a:lnSpc>
              <a:spcPct val="90000"/>
            </a:lnSpc>
            <a:spcBef>
              <a:spcPct val="0"/>
            </a:spcBef>
            <a:spcAft>
              <a:spcPct val="35000"/>
            </a:spcAft>
            <a:buNone/>
          </a:pPr>
          <a:endParaRPr lang="en-US" sz="1800" kern="1200"/>
        </a:p>
        <a:p>
          <a:pPr marL="0" lvl="0" indent="0" algn="ctr" defTabSz="800100">
            <a:lnSpc>
              <a:spcPct val="90000"/>
            </a:lnSpc>
            <a:spcBef>
              <a:spcPct val="0"/>
            </a:spcBef>
            <a:spcAft>
              <a:spcPct val="35000"/>
            </a:spcAft>
            <a:buNone/>
          </a:pPr>
          <a:r>
            <a:rPr lang="en-US" sz="1800" b="1" kern="1200">
              <a:solidFill>
                <a:sysClr val="windowText" lastClr="000000"/>
              </a:solidFill>
              <a:latin typeface="Arial Rounded MT Bold" panose="020F0704030504030204" pitchFamily="34" charset="0"/>
            </a:rPr>
            <a:t>Orange Board of Education</a:t>
          </a:r>
        </a:p>
        <a:p>
          <a:pPr marL="0" lvl="0" indent="0" algn="ctr" defTabSz="800100">
            <a:lnSpc>
              <a:spcPct val="90000"/>
            </a:lnSpc>
            <a:spcBef>
              <a:spcPct val="0"/>
            </a:spcBef>
            <a:spcAft>
              <a:spcPct val="35000"/>
            </a:spcAft>
            <a:buNone/>
          </a:pPr>
          <a:r>
            <a:rPr lang="en-US" sz="1800" b="1" kern="1200">
              <a:solidFill>
                <a:sysClr val="windowText" lastClr="000000"/>
              </a:solidFill>
              <a:latin typeface="Arial Rounded MT Bold" panose="020F0704030504030204" pitchFamily="34" charset="0"/>
            </a:rPr>
            <a:t>and</a:t>
          </a:r>
        </a:p>
        <a:p>
          <a:pPr marL="0" lvl="0" indent="0" algn="ctr" defTabSz="800100">
            <a:lnSpc>
              <a:spcPct val="90000"/>
            </a:lnSpc>
            <a:spcBef>
              <a:spcPct val="0"/>
            </a:spcBef>
            <a:spcAft>
              <a:spcPct val="35000"/>
            </a:spcAft>
            <a:buNone/>
          </a:pPr>
          <a:r>
            <a:rPr lang="en-US" sz="1800" b="1" kern="1200">
              <a:solidFill>
                <a:sysClr val="windowText" lastClr="000000"/>
              </a:solidFill>
              <a:latin typeface="Arial Rounded MT Bold" panose="020F0704030504030204" pitchFamily="34" charset="0"/>
            </a:rPr>
            <a:t>Ronald C. Lee, Interim Superintendent</a:t>
          </a:r>
        </a:p>
        <a:p>
          <a:pPr marL="0" lvl="0" indent="0" algn="ctr" defTabSz="800100">
            <a:lnSpc>
              <a:spcPct val="90000"/>
            </a:lnSpc>
            <a:spcBef>
              <a:spcPct val="0"/>
            </a:spcBef>
            <a:spcAft>
              <a:spcPct val="35000"/>
            </a:spcAft>
            <a:buNone/>
          </a:pPr>
          <a:r>
            <a:rPr lang="en-US" sz="4300" kern="1200"/>
            <a:t> </a:t>
          </a:r>
        </a:p>
      </dsp:txBody>
      <dsp:txXfrm>
        <a:off x="478956" y="306675"/>
        <a:ext cx="5015261" cy="1383134"/>
      </dsp:txXfrm>
    </dsp:sp>
    <dsp:sp modelId="{8B8A79B4-F1F6-4DF8-AE75-9A849657A956}">
      <dsp:nvSpPr>
        <dsp:cNvPr id="0" name=""/>
        <dsp:cNvSpPr/>
      </dsp:nvSpPr>
      <dsp:spPr>
        <a:xfrm>
          <a:off x="1031" y="3445025"/>
          <a:ext cx="3022064" cy="3622184"/>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u="sng" kern="1200">
              <a:solidFill>
                <a:sysClr val="windowText" lastClr="000000"/>
              </a:solidFill>
            </a:rPr>
            <a:t>School Principals</a:t>
          </a:r>
        </a:p>
        <a:p>
          <a:pPr marL="0" lvl="0" indent="0" algn="l" defTabSz="711200">
            <a:lnSpc>
              <a:spcPct val="90000"/>
            </a:lnSpc>
            <a:spcBef>
              <a:spcPct val="0"/>
            </a:spcBef>
            <a:spcAft>
              <a:spcPct val="35000"/>
            </a:spcAft>
            <a:buNone/>
          </a:pPr>
          <a:r>
            <a:rPr lang="en-US" sz="1200" b="1" kern="1200">
              <a:solidFill>
                <a:sysClr val="windowText" lastClr="000000"/>
              </a:solidFill>
            </a:rPr>
            <a:t>   Rosa Parks	Debra Joseph-Charles</a:t>
          </a:r>
        </a:p>
        <a:p>
          <a:pPr marL="0" lvl="0" indent="0" algn="l" defTabSz="711200">
            <a:lnSpc>
              <a:spcPct val="90000"/>
            </a:lnSpc>
            <a:spcBef>
              <a:spcPct val="0"/>
            </a:spcBef>
            <a:spcAft>
              <a:spcPct val="35000"/>
            </a:spcAft>
            <a:buNone/>
          </a:pPr>
          <a:r>
            <a:rPr lang="en-US" sz="1200" b="1" kern="1200">
              <a:solidFill>
                <a:sysClr val="windowText" lastClr="000000"/>
              </a:solidFill>
            </a:rPr>
            <a:t>   Cleveland Street  	Dr. Cayce Cummins</a:t>
          </a:r>
        </a:p>
        <a:p>
          <a:pPr marL="0" lvl="0" indent="0" algn="l" defTabSz="711200">
            <a:lnSpc>
              <a:spcPct val="90000"/>
            </a:lnSpc>
            <a:spcBef>
              <a:spcPct val="0"/>
            </a:spcBef>
            <a:spcAft>
              <a:spcPct val="35000"/>
            </a:spcAft>
            <a:buNone/>
          </a:pPr>
          <a:r>
            <a:rPr lang="en-US" sz="1200" b="1" kern="1200">
              <a:solidFill>
                <a:sysClr val="windowText" lastClr="000000"/>
              </a:solidFill>
            </a:rPr>
            <a:t>   Forest Street	Yancisa Cooke</a:t>
          </a:r>
        </a:p>
        <a:p>
          <a:pPr marL="0" lvl="0" indent="0" algn="l" defTabSz="711200">
            <a:lnSpc>
              <a:spcPct val="90000"/>
            </a:lnSpc>
            <a:spcBef>
              <a:spcPct val="0"/>
            </a:spcBef>
            <a:spcAft>
              <a:spcPct val="35000"/>
            </a:spcAft>
            <a:buNone/>
          </a:pPr>
          <a:r>
            <a:rPr lang="en-US" sz="1200" b="1" kern="1200">
              <a:solidFill>
                <a:sysClr val="windowText" lastClr="000000"/>
              </a:solidFill>
            </a:rPr>
            <a:t>   Heywood Avenue  	Faith Alcantara </a:t>
          </a:r>
        </a:p>
        <a:p>
          <a:pPr marL="0" lvl="0" indent="0" algn="l" defTabSz="711200">
            <a:lnSpc>
              <a:spcPct val="90000"/>
            </a:lnSpc>
            <a:spcBef>
              <a:spcPct val="0"/>
            </a:spcBef>
            <a:spcAft>
              <a:spcPct val="35000"/>
            </a:spcAft>
            <a:buNone/>
          </a:pPr>
          <a:r>
            <a:rPr lang="en-US" sz="1200" b="1" kern="1200">
              <a:solidFill>
                <a:sysClr val="windowText" lastClr="000000"/>
              </a:solidFill>
            </a:rPr>
            <a:t>   Lincoln Avenue 	Aretha Malloy</a:t>
          </a:r>
        </a:p>
        <a:p>
          <a:pPr marL="0" lvl="0" indent="0" algn="l" defTabSz="711200">
            <a:lnSpc>
              <a:spcPct val="90000"/>
            </a:lnSpc>
            <a:spcBef>
              <a:spcPct val="0"/>
            </a:spcBef>
            <a:spcAft>
              <a:spcPct val="35000"/>
            </a:spcAft>
            <a:buNone/>
          </a:pPr>
          <a:r>
            <a:rPr lang="en-US" sz="1200" b="1" kern="1200">
              <a:solidFill>
                <a:sysClr val="windowText" lastClr="000000"/>
              </a:solidFill>
            </a:rPr>
            <a:t>   Oakwood Avenue 	Denise White</a:t>
          </a:r>
        </a:p>
        <a:p>
          <a:pPr marL="0" lvl="0" indent="0" algn="l" defTabSz="711200">
            <a:lnSpc>
              <a:spcPct val="90000"/>
            </a:lnSpc>
            <a:spcBef>
              <a:spcPct val="0"/>
            </a:spcBef>
            <a:spcAft>
              <a:spcPct val="35000"/>
            </a:spcAft>
            <a:buNone/>
          </a:pPr>
          <a:r>
            <a:rPr lang="en-US" sz="1200" b="1" kern="1200">
              <a:solidFill>
                <a:sysClr val="windowText" lastClr="000000"/>
              </a:solidFill>
            </a:rPr>
            <a:t>   Orange High School  Jason Belton</a:t>
          </a:r>
        </a:p>
        <a:p>
          <a:pPr marL="0" lvl="0" indent="0" algn="l" defTabSz="711200">
            <a:lnSpc>
              <a:spcPct val="90000"/>
            </a:lnSpc>
            <a:spcBef>
              <a:spcPct val="0"/>
            </a:spcBef>
            <a:spcAft>
              <a:spcPct val="35000"/>
            </a:spcAft>
            <a:buNone/>
          </a:pPr>
          <a:r>
            <a:rPr lang="en-US" sz="1200" b="1" kern="1200">
              <a:solidFill>
                <a:sysClr val="windowText" lastClr="000000"/>
              </a:solidFill>
            </a:rPr>
            <a:t>   Orange Prep Academy    Dana Gaines</a:t>
          </a:r>
        </a:p>
        <a:p>
          <a:pPr marL="0" lvl="0" indent="0" algn="l" defTabSz="711200">
            <a:lnSpc>
              <a:spcPct val="90000"/>
            </a:lnSpc>
            <a:spcBef>
              <a:spcPct val="0"/>
            </a:spcBef>
            <a:spcAft>
              <a:spcPct val="35000"/>
            </a:spcAft>
            <a:buNone/>
          </a:pPr>
          <a:r>
            <a:rPr lang="en-US" sz="1200" b="1" kern="1200">
              <a:solidFill>
                <a:sysClr val="windowText" lastClr="000000"/>
              </a:solidFill>
            </a:rPr>
            <a:t>   Park Avenue 	Dr. Myron Hackett</a:t>
          </a:r>
        </a:p>
        <a:p>
          <a:pPr marL="0" lvl="0" indent="0" defTabSz="711200">
            <a:lnSpc>
              <a:spcPct val="90000"/>
            </a:lnSpc>
            <a:spcBef>
              <a:spcPct val="0"/>
            </a:spcBef>
            <a:spcAft>
              <a:spcPct val="35000"/>
            </a:spcAft>
            <a:buNone/>
          </a:pPr>
          <a:r>
            <a:rPr lang="en-US" sz="1200" b="1" kern="1200">
              <a:solidFill>
                <a:sysClr val="windowText" lastClr="000000"/>
              </a:solidFill>
            </a:rPr>
            <a:t>   Scholars Academy 	Karen Machuca</a:t>
          </a:r>
        </a:p>
        <a:p>
          <a:pPr marL="0" lvl="0" indent="0" algn="l" defTabSz="711200">
            <a:lnSpc>
              <a:spcPct val="90000"/>
            </a:lnSpc>
            <a:spcBef>
              <a:spcPct val="0"/>
            </a:spcBef>
            <a:spcAft>
              <a:spcPct val="35000"/>
            </a:spcAft>
            <a:buNone/>
          </a:pPr>
          <a:r>
            <a:rPr lang="en-US" sz="1200" b="1" kern="1200">
              <a:solidFill>
                <a:sysClr val="windowText" lastClr="000000"/>
              </a:solidFill>
            </a:rPr>
            <a:t>   O.E.C.C.		Jacquelyn Blanton</a:t>
          </a:r>
        </a:p>
        <a:p>
          <a:pPr marL="0" lvl="0" indent="0" defTabSz="711200">
            <a:lnSpc>
              <a:spcPct val="90000"/>
            </a:lnSpc>
            <a:spcBef>
              <a:spcPct val="0"/>
            </a:spcBef>
            <a:spcAft>
              <a:spcPct val="35000"/>
            </a:spcAft>
            <a:buNone/>
          </a:pPr>
          <a:r>
            <a:rPr lang="en-US" sz="1200" b="1" kern="1200">
              <a:solidFill>
                <a:sysClr val="windowText" lastClr="000000"/>
              </a:solidFill>
            </a:rPr>
            <a:t>   S.T.E.M.		Robert Pettit</a:t>
          </a:r>
        </a:p>
        <a:p>
          <a:pPr marL="0" lvl="0" indent="0" defTabSz="711200">
            <a:lnSpc>
              <a:spcPct val="90000"/>
            </a:lnSpc>
            <a:spcBef>
              <a:spcPct val="0"/>
            </a:spcBef>
            <a:spcAft>
              <a:spcPct val="35000"/>
            </a:spcAft>
            <a:buNone/>
          </a:pPr>
          <a:r>
            <a:rPr lang="en-US" sz="1200" b="1" kern="1200">
              <a:solidFill>
                <a:sysClr val="windowText" lastClr="000000"/>
              </a:solidFill>
            </a:rPr>
            <a:t>   C.I.A.O.		Dr. Erica Stewart</a:t>
          </a:r>
        </a:p>
        <a:p>
          <a:pPr marL="0" lvl="0" indent="0" algn="l" defTabSz="711200">
            <a:lnSpc>
              <a:spcPct val="90000"/>
            </a:lnSpc>
            <a:spcBef>
              <a:spcPct val="0"/>
            </a:spcBef>
            <a:spcAft>
              <a:spcPct val="35000"/>
            </a:spcAft>
            <a:buNone/>
          </a:pPr>
          <a:endParaRPr lang="en-US" sz="1200" b="1" kern="1200">
            <a:solidFill>
              <a:sysClr val="windowText" lastClr="000000"/>
            </a:solidFill>
          </a:endParaRPr>
        </a:p>
      </dsp:txBody>
      <dsp:txXfrm>
        <a:off x="1031" y="3445025"/>
        <a:ext cx="3022064" cy="3622184"/>
      </dsp:txXfrm>
    </dsp:sp>
    <dsp:sp modelId="{0E3D3103-BAEF-4BE5-815D-C9224F756D28}">
      <dsp:nvSpPr>
        <dsp:cNvPr id="0" name=""/>
        <dsp:cNvSpPr/>
      </dsp:nvSpPr>
      <dsp:spPr>
        <a:xfrm>
          <a:off x="3372241" y="3475956"/>
          <a:ext cx="1236550" cy="1263449"/>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School Level</a:t>
          </a:r>
        </a:p>
        <a:p>
          <a:pPr marL="0" lvl="0" indent="0" algn="ctr" defTabSz="622300">
            <a:lnSpc>
              <a:spcPct val="90000"/>
            </a:lnSpc>
            <a:spcBef>
              <a:spcPct val="0"/>
            </a:spcBef>
            <a:spcAft>
              <a:spcPct val="35000"/>
            </a:spcAft>
            <a:buNone/>
          </a:pPr>
          <a:r>
            <a:rPr lang="en-US" sz="1400" b="1" kern="1200">
              <a:solidFill>
                <a:sysClr val="windowText" lastClr="000000"/>
              </a:solidFill>
            </a:rPr>
            <a:t>Anti-Bullying Specialist</a:t>
          </a:r>
        </a:p>
      </dsp:txBody>
      <dsp:txXfrm>
        <a:off x="3372241" y="3475956"/>
        <a:ext cx="1236550" cy="1263449"/>
      </dsp:txXfrm>
    </dsp:sp>
    <dsp:sp modelId="{665140E3-F7AC-4965-8FFD-BD5459D03782}">
      <dsp:nvSpPr>
        <dsp:cNvPr id="0" name=""/>
        <dsp:cNvSpPr/>
      </dsp:nvSpPr>
      <dsp:spPr>
        <a:xfrm>
          <a:off x="4871669" y="3752009"/>
          <a:ext cx="936863" cy="831260"/>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School Safety Team</a:t>
          </a:r>
        </a:p>
      </dsp:txBody>
      <dsp:txXfrm>
        <a:off x="4871669" y="3752009"/>
        <a:ext cx="936863" cy="831260"/>
      </dsp:txXfrm>
    </dsp:sp>
    <dsp:sp modelId="{A62250FF-9F8B-47C1-BF0A-24807BD8B9D1}">
      <dsp:nvSpPr>
        <dsp:cNvPr id="0" name=""/>
        <dsp:cNvSpPr/>
      </dsp:nvSpPr>
      <dsp:spPr>
        <a:xfrm>
          <a:off x="1110830" y="2031208"/>
          <a:ext cx="1662521" cy="1095618"/>
        </a:xfrm>
        <a:prstGeom prst="rect">
          <a:avLst/>
        </a:prstGeom>
        <a:solidFill>
          <a:schemeClr val="accent6">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Anti-Bullying Coordinator</a:t>
          </a:r>
        </a:p>
        <a:p>
          <a:pPr marL="0" lvl="0" indent="0" algn="ctr" defTabSz="622300">
            <a:lnSpc>
              <a:spcPct val="90000"/>
            </a:lnSpc>
            <a:spcBef>
              <a:spcPct val="0"/>
            </a:spcBef>
            <a:spcAft>
              <a:spcPct val="35000"/>
            </a:spcAft>
            <a:buNone/>
          </a:pPr>
          <a:r>
            <a:rPr lang="en-US" sz="1400" b="1" kern="1200">
              <a:solidFill>
                <a:sysClr val="windowText" lastClr="000000"/>
              </a:solidFill>
            </a:rPr>
            <a:t>Franklin Tafur</a:t>
          </a:r>
        </a:p>
      </dsp:txBody>
      <dsp:txXfrm>
        <a:off x="1110830" y="2031208"/>
        <a:ext cx="1662521" cy="10956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55989"/>
          <a:ext cx="2262489" cy="761729"/>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School Day 1</a:t>
          </a:r>
        </a:p>
        <a:p>
          <a:pPr marL="0" lvl="0" indent="0" algn="ctr" defTabSz="622300">
            <a:lnSpc>
              <a:spcPct val="90000"/>
            </a:lnSpc>
            <a:spcBef>
              <a:spcPct val="0"/>
            </a:spcBef>
            <a:spcAft>
              <a:spcPct val="35000"/>
            </a:spcAft>
            <a:buNone/>
          </a:pPr>
          <a:r>
            <a:rPr lang="en-US" sz="1000" kern="1200"/>
            <a:t>Alleged Victim or Bystander of HIB Incident</a:t>
          </a:r>
        </a:p>
      </dsp:txBody>
      <dsp:txXfrm>
        <a:off x="380865" y="55989"/>
        <a:ext cx="1500760" cy="761729"/>
      </dsp:txXfrm>
    </dsp:sp>
    <dsp:sp modelId="{DEC029EC-3018-451B-8551-B859A6FE6DAD}">
      <dsp:nvSpPr>
        <dsp:cNvPr id="0" name=""/>
        <dsp:cNvSpPr/>
      </dsp:nvSpPr>
      <dsp:spPr>
        <a:xfrm>
          <a:off x="2106482" y="65843"/>
          <a:ext cx="3202781" cy="75635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Report incident to Building Principal</a:t>
          </a:r>
        </a:p>
        <a:p>
          <a:pPr marL="0" lvl="0" indent="0" algn="ctr" defTabSz="400050">
            <a:lnSpc>
              <a:spcPct val="90000"/>
            </a:lnSpc>
            <a:spcBef>
              <a:spcPct val="0"/>
            </a:spcBef>
            <a:spcAft>
              <a:spcPct val="35000"/>
            </a:spcAft>
            <a:buNone/>
          </a:pPr>
          <a:r>
            <a:rPr lang="en-US" sz="800" kern="1200"/>
            <a:t>(If verbal, must provide written report within 2 days</a:t>
          </a:r>
          <a:r>
            <a:rPr lang="en-US" sz="1000" kern="1200"/>
            <a:t>)</a:t>
          </a:r>
        </a:p>
      </dsp:txBody>
      <dsp:txXfrm>
        <a:off x="2484662" y="65843"/>
        <a:ext cx="2446422" cy="756359"/>
      </dsp:txXfrm>
    </dsp:sp>
    <dsp:sp modelId="{F8A9038A-255F-4B9A-96A4-A07F39384AA5}">
      <dsp:nvSpPr>
        <dsp:cNvPr id="0" name=""/>
        <dsp:cNvSpPr/>
      </dsp:nvSpPr>
      <dsp:spPr>
        <a:xfrm>
          <a:off x="0" y="908354"/>
          <a:ext cx="2295728" cy="793258"/>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School Day 1 </a:t>
          </a:r>
        </a:p>
        <a:p>
          <a:pPr marL="0" lvl="0" indent="0" algn="ctr" defTabSz="622300">
            <a:lnSpc>
              <a:spcPct val="90000"/>
            </a:lnSpc>
            <a:spcBef>
              <a:spcPct val="0"/>
            </a:spcBef>
            <a:spcAft>
              <a:spcPct val="35000"/>
            </a:spcAft>
            <a:buNone/>
          </a:pPr>
          <a:r>
            <a:rPr lang="en-US" sz="1000" b="1" kern="1200"/>
            <a:t>Principal(upon receiving verbal/written report)</a:t>
          </a:r>
          <a:endParaRPr lang="en-US" sz="1000" kern="1200"/>
        </a:p>
      </dsp:txBody>
      <dsp:txXfrm>
        <a:off x="396629" y="908354"/>
        <a:ext cx="1502470" cy="793258"/>
      </dsp:txXfrm>
    </dsp:sp>
    <dsp:sp modelId="{B824993B-91B5-417A-98F2-523F7311254F}">
      <dsp:nvSpPr>
        <dsp:cNvPr id="0" name=""/>
        <dsp:cNvSpPr/>
      </dsp:nvSpPr>
      <dsp:spPr>
        <a:xfrm>
          <a:off x="2137721" y="936541"/>
          <a:ext cx="2169034" cy="72477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Informs Parents/Guardians of Alleged Victim and Bully</a:t>
          </a:r>
        </a:p>
      </dsp:txBody>
      <dsp:txXfrm>
        <a:off x="2500109" y="936541"/>
        <a:ext cx="1444259" cy="724775"/>
      </dsp:txXfrm>
    </dsp:sp>
    <dsp:sp modelId="{670F8A66-B58C-4BC1-99B8-E6DCE6F1A577}">
      <dsp:nvSpPr>
        <dsp:cNvPr id="0" name=""/>
        <dsp:cNvSpPr/>
      </dsp:nvSpPr>
      <dsp:spPr>
        <a:xfrm>
          <a:off x="4123889" y="985842"/>
          <a:ext cx="1808013" cy="634282"/>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Initiates investigation by Anti-Bullying Specialist</a:t>
          </a:r>
        </a:p>
      </dsp:txBody>
      <dsp:txXfrm>
        <a:off x="4441030" y="985842"/>
        <a:ext cx="1173731" cy="634282"/>
      </dsp:txXfrm>
    </dsp:sp>
    <dsp:sp modelId="{9CA76AA1-5316-43E3-A446-FC5E6D7E8753}">
      <dsp:nvSpPr>
        <dsp:cNvPr id="0" name=""/>
        <dsp:cNvSpPr/>
      </dsp:nvSpPr>
      <dsp:spPr>
        <a:xfrm>
          <a:off x="0" y="1774444"/>
          <a:ext cx="2286137" cy="840474"/>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School Day  2-12</a:t>
          </a:r>
        </a:p>
        <a:p>
          <a:pPr marL="0" lvl="0" indent="0" algn="ctr" defTabSz="622300">
            <a:lnSpc>
              <a:spcPct val="90000"/>
            </a:lnSpc>
            <a:spcBef>
              <a:spcPct val="0"/>
            </a:spcBef>
            <a:spcAft>
              <a:spcPct val="35000"/>
            </a:spcAft>
            <a:buNone/>
          </a:pPr>
          <a:r>
            <a:rPr lang="en-US" sz="1050" b="1" kern="1200"/>
            <a:t>Antil-Bullying Specialist</a:t>
          </a:r>
        </a:p>
      </dsp:txBody>
      <dsp:txXfrm>
        <a:off x="420237" y="1774444"/>
        <a:ext cx="1445663" cy="840474"/>
      </dsp:txXfrm>
    </dsp:sp>
    <dsp:sp modelId="{6F0029FF-4E65-43B0-B2E2-EA61A33B4530}">
      <dsp:nvSpPr>
        <dsp:cNvPr id="0" name=""/>
        <dsp:cNvSpPr/>
      </dsp:nvSpPr>
      <dsp:spPr>
        <a:xfrm>
          <a:off x="2227705" y="1900377"/>
          <a:ext cx="1183706" cy="59480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Reviews Incident Report</a:t>
          </a:r>
        </a:p>
      </dsp:txBody>
      <dsp:txXfrm>
        <a:off x="2525107" y="1900377"/>
        <a:ext cx="588903" cy="594803"/>
      </dsp:txXfrm>
    </dsp:sp>
    <dsp:sp modelId="{7888FB60-690B-441C-A551-3069583795C6}">
      <dsp:nvSpPr>
        <dsp:cNvPr id="0" name=""/>
        <dsp:cNvSpPr/>
      </dsp:nvSpPr>
      <dsp:spPr>
        <a:xfrm>
          <a:off x="3233064" y="1879847"/>
          <a:ext cx="1239397" cy="624307"/>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Conducts Investigation</a:t>
          </a:r>
        </a:p>
      </dsp:txBody>
      <dsp:txXfrm>
        <a:off x="3545218" y="1879847"/>
        <a:ext cx="615090" cy="624307"/>
      </dsp:txXfrm>
    </dsp:sp>
    <dsp:sp modelId="{58681B2A-B0D1-4498-9913-E3D48599F488}">
      <dsp:nvSpPr>
        <dsp:cNvPr id="0" name=""/>
        <dsp:cNvSpPr/>
      </dsp:nvSpPr>
      <dsp:spPr>
        <a:xfrm>
          <a:off x="4309231" y="1908289"/>
          <a:ext cx="2337227" cy="59775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Discusses and Reviews Investigation Outcomes w/ Principal</a:t>
          </a:r>
        </a:p>
        <a:p>
          <a:pPr marL="0" lvl="0" indent="0" algn="ctr" defTabSz="400050">
            <a:lnSpc>
              <a:spcPct val="90000"/>
            </a:lnSpc>
            <a:spcBef>
              <a:spcPct val="0"/>
            </a:spcBef>
            <a:spcAft>
              <a:spcPct val="35000"/>
            </a:spcAft>
            <a:buNone/>
          </a:pPr>
          <a:r>
            <a:rPr lang="en-US" sz="750" kern="1200"/>
            <a:t>(No more than 10 school days from date of written report)</a:t>
          </a:r>
        </a:p>
      </dsp:txBody>
      <dsp:txXfrm>
        <a:off x="4608109" y="1908289"/>
        <a:ext cx="1739471" cy="5977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142013"/>
          <a:ext cx="2313283" cy="750886"/>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School Day 13</a:t>
          </a:r>
        </a:p>
        <a:p>
          <a:pPr marL="0" lvl="0" indent="0" algn="ctr" defTabSz="622300">
            <a:lnSpc>
              <a:spcPct val="90000"/>
            </a:lnSpc>
            <a:spcBef>
              <a:spcPct val="0"/>
            </a:spcBef>
            <a:spcAft>
              <a:spcPct val="35000"/>
            </a:spcAft>
            <a:buNone/>
          </a:pPr>
          <a:r>
            <a:rPr lang="en-US" sz="1050" kern="1200"/>
            <a:t>Alleged Victim or Bystander of HIB Incident</a:t>
          </a:r>
        </a:p>
      </dsp:txBody>
      <dsp:txXfrm>
        <a:off x="375443" y="142013"/>
        <a:ext cx="1562397" cy="750886"/>
      </dsp:txXfrm>
    </dsp:sp>
    <dsp:sp modelId="{DEC029EC-3018-451B-8551-B859A6FE6DAD}">
      <dsp:nvSpPr>
        <dsp:cNvPr id="0" name=""/>
        <dsp:cNvSpPr/>
      </dsp:nvSpPr>
      <dsp:spPr>
        <a:xfrm>
          <a:off x="2184299" y="144976"/>
          <a:ext cx="2341226" cy="66541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Discusses and Reviews Incident Report and Investigation Report</a:t>
          </a:r>
          <a:endParaRPr lang="en-US" sz="1050" kern="1200"/>
        </a:p>
      </dsp:txBody>
      <dsp:txXfrm>
        <a:off x="2517007" y="144976"/>
        <a:ext cx="1675811" cy="665415"/>
      </dsp:txXfrm>
    </dsp:sp>
    <dsp:sp modelId="{C697AEAA-16D9-429C-A5AE-475B5EC02E10}">
      <dsp:nvSpPr>
        <dsp:cNvPr id="0" name=""/>
        <dsp:cNvSpPr/>
      </dsp:nvSpPr>
      <dsp:spPr>
        <a:xfrm>
          <a:off x="4348210" y="132992"/>
          <a:ext cx="2299421" cy="66541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Forwards Reports and Findings to Superintendent</a:t>
          </a:r>
        </a:p>
      </dsp:txBody>
      <dsp:txXfrm>
        <a:off x="4680918" y="132992"/>
        <a:ext cx="1634006" cy="665415"/>
      </dsp:txXfrm>
    </dsp:sp>
    <dsp:sp modelId="{F8A9038A-255F-4B9A-96A4-A07F39384AA5}">
      <dsp:nvSpPr>
        <dsp:cNvPr id="0" name=""/>
        <dsp:cNvSpPr/>
      </dsp:nvSpPr>
      <dsp:spPr>
        <a:xfrm>
          <a:off x="0" y="1049037"/>
          <a:ext cx="2388897" cy="615054"/>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SUPERINTENDENT</a:t>
          </a:r>
        </a:p>
      </dsp:txBody>
      <dsp:txXfrm>
        <a:off x="307527" y="1049037"/>
        <a:ext cx="1773843" cy="615054"/>
      </dsp:txXfrm>
    </dsp:sp>
    <dsp:sp modelId="{B824993B-91B5-417A-98F2-523F7311254F}">
      <dsp:nvSpPr>
        <dsp:cNvPr id="0" name=""/>
        <dsp:cNvSpPr/>
      </dsp:nvSpPr>
      <dsp:spPr>
        <a:xfrm>
          <a:off x="2260365" y="994226"/>
          <a:ext cx="2334696" cy="65702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Presents Summary of Allegations, Factual findings of Anti-bullying Specialist to the Board of Education</a:t>
          </a:r>
        </a:p>
      </dsp:txBody>
      <dsp:txXfrm>
        <a:off x="2588880" y="994226"/>
        <a:ext cx="1677667" cy="657029"/>
      </dsp:txXfrm>
    </dsp:sp>
    <dsp:sp modelId="{9CA76AA1-5316-43E3-A446-FC5E6D7E8753}">
      <dsp:nvSpPr>
        <dsp:cNvPr id="0" name=""/>
        <dsp:cNvSpPr/>
      </dsp:nvSpPr>
      <dsp:spPr>
        <a:xfrm>
          <a:off x="0" y="1850540"/>
          <a:ext cx="2369865" cy="633131"/>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BOARD OF EDUCATION</a:t>
          </a:r>
        </a:p>
      </dsp:txBody>
      <dsp:txXfrm>
        <a:off x="316566" y="1850540"/>
        <a:ext cx="1736734" cy="633131"/>
      </dsp:txXfrm>
    </dsp:sp>
    <dsp:sp modelId="{6F0029FF-4E65-43B0-B2E2-EA61A33B4530}">
      <dsp:nvSpPr>
        <dsp:cNvPr id="0" name=""/>
        <dsp:cNvSpPr/>
      </dsp:nvSpPr>
      <dsp:spPr>
        <a:xfrm>
          <a:off x="2208070" y="1854417"/>
          <a:ext cx="2320168" cy="63499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Reviews Superintendent's Report and Acknowledges Findings</a:t>
          </a:r>
        </a:p>
      </dsp:txBody>
      <dsp:txXfrm>
        <a:off x="2525568" y="1854417"/>
        <a:ext cx="1685173" cy="6349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E0F21-5085-4ED2-8F81-934F70C2A677}">
      <dsp:nvSpPr>
        <dsp:cNvPr id="0" name=""/>
        <dsp:cNvSpPr/>
      </dsp:nvSpPr>
      <dsp:spPr>
        <a:xfrm>
          <a:off x="0" y="258512"/>
          <a:ext cx="1931790" cy="532119"/>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SUPERINTENDENT</a:t>
          </a:r>
          <a:endParaRPr lang="en-US" sz="1400" kern="1200"/>
        </a:p>
      </dsp:txBody>
      <dsp:txXfrm>
        <a:off x="266060" y="258512"/>
        <a:ext cx="1399671" cy="532119"/>
      </dsp:txXfrm>
    </dsp:sp>
    <dsp:sp modelId="{DEC029EC-3018-451B-8551-B859A6FE6DAD}">
      <dsp:nvSpPr>
        <dsp:cNvPr id="0" name=""/>
        <dsp:cNvSpPr/>
      </dsp:nvSpPr>
      <dsp:spPr>
        <a:xfrm>
          <a:off x="2055163" y="293817"/>
          <a:ext cx="1932423" cy="48911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Notifies Parents/Guardians of Alleged Victim and Bully of Investigation and Findings</a:t>
          </a:r>
        </a:p>
      </dsp:txBody>
      <dsp:txXfrm>
        <a:off x="2299721" y="293817"/>
        <a:ext cx="1443307" cy="489116"/>
      </dsp:txXfrm>
    </dsp:sp>
    <dsp:sp modelId="{4665FDCF-00F0-4EB2-ABED-885BED512DB9}">
      <dsp:nvSpPr>
        <dsp:cNvPr id="0" name=""/>
        <dsp:cNvSpPr/>
      </dsp:nvSpPr>
      <dsp:spPr>
        <a:xfrm>
          <a:off x="3879134" y="305585"/>
          <a:ext cx="1860424" cy="48200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Notifies Parents/Guardians of Alleged Victim and Bully of Investigation and Findings</a:t>
          </a:r>
        </a:p>
      </dsp:txBody>
      <dsp:txXfrm>
        <a:off x="4120139" y="305585"/>
        <a:ext cx="1378415" cy="482009"/>
      </dsp:txXfrm>
    </dsp:sp>
    <dsp:sp modelId="{F8A9038A-255F-4B9A-96A4-A07F39384AA5}">
      <dsp:nvSpPr>
        <dsp:cNvPr id="0" name=""/>
        <dsp:cNvSpPr/>
      </dsp:nvSpPr>
      <dsp:spPr>
        <a:xfrm>
          <a:off x="30867" y="1008967"/>
          <a:ext cx="1745560" cy="591300"/>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marL="0" lvl="0" indent="0" algn="ctr" defTabSz="711200">
            <a:lnSpc>
              <a:spcPct val="90000"/>
            </a:lnSpc>
            <a:spcBef>
              <a:spcPct val="0"/>
            </a:spcBef>
            <a:spcAft>
              <a:spcPct val="35000"/>
            </a:spcAft>
            <a:buNone/>
          </a:pPr>
          <a:r>
            <a:rPr lang="en-US" sz="1600" b="1" kern="1200"/>
            <a:t>PARENTS and GUARDIANS</a:t>
          </a:r>
        </a:p>
      </dsp:txBody>
      <dsp:txXfrm>
        <a:off x="326517" y="1008967"/>
        <a:ext cx="1154260" cy="591300"/>
      </dsp:txXfrm>
    </dsp:sp>
    <dsp:sp modelId="{B824993B-91B5-417A-98F2-523F7311254F}">
      <dsp:nvSpPr>
        <dsp:cNvPr id="0" name=""/>
        <dsp:cNvSpPr/>
      </dsp:nvSpPr>
      <dsp:spPr>
        <a:xfrm>
          <a:off x="1754853" y="1054807"/>
          <a:ext cx="1306184" cy="563112"/>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377825">
            <a:lnSpc>
              <a:spcPct val="90000"/>
            </a:lnSpc>
            <a:spcBef>
              <a:spcPct val="0"/>
            </a:spcBef>
            <a:spcAft>
              <a:spcPct val="35000"/>
            </a:spcAft>
            <a:buNone/>
          </a:pPr>
          <a:r>
            <a:rPr lang="en-US" sz="850" kern="1200"/>
            <a:t>May request a board hearing, in writing, within 10 calendar days </a:t>
          </a:r>
        </a:p>
      </dsp:txBody>
      <dsp:txXfrm>
        <a:off x="2036409" y="1054807"/>
        <a:ext cx="743072" cy="563112"/>
      </dsp:txXfrm>
    </dsp:sp>
    <dsp:sp modelId="{4240664F-9D25-493F-B6F5-8D45E8B7343B}">
      <dsp:nvSpPr>
        <dsp:cNvPr id="0" name=""/>
        <dsp:cNvSpPr/>
      </dsp:nvSpPr>
      <dsp:spPr>
        <a:xfrm>
          <a:off x="2886436" y="1058848"/>
          <a:ext cx="2086313" cy="547304"/>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377825">
            <a:lnSpc>
              <a:spcPct val="90000"/>
            </a:lnSpc>
            <a:spcBef>
              <a:spcPct val="0"/>
            </a:spcBef>
            <a:spcAft>
              <a:spcPct val="35000"/>
            </a:spcAft>
            <a:buNone/>
          </a:pPr>
          <a:r>
            <a:rPr lang="en-US" sz="850" kern="1200"/>
            <a:t>Parents/Guardians of both parties may appeal decision to the Commissioner of Education within 90 calendar days</a:t>
          </a:r>
        </a:p>
      </dsp:txBody>
      <dsp:txXfrm>
        <a:off x="3160088" y="1058848"/>
        <a:ext cx="1539009" cy="547304"/>
      </dsp:txXfrm>
    </dsp:sp>
    <dsp:sp modelId="{9CA76AA1-5316-43E3-A446-FC5E6D7E8753}">
      <dsp:nvSpPr>
        <dsp:cNvPr id="0" name=""/>
        <dsp:cNvSpPr/>
      </dsp:nvSpPr>
      <dsp:spPr>
        <a:xfrm>
          <a:off x="868" y="1775531"/>
          <a:ext cx="1541310" cy="450766"/>
        </a:xfrm>
        <a:prstGeom prst="chevron">
          <a:avLst/>
        </a:prstGeom>
        <a:solidFill>
          <a:schemeClr val="accent6">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b="1" kern="1200"/>
            <a:t>BOARD OF EDUCATION</a:t>
          </a:r>
        </a:p>
      </dsp:txBody>
      <dsp:txXfrm>
        <a:off x="226251" y="1775531"/>
        <a:ext cx="1090544" cy="450766"/>
      </dsp:txXfrm>
    </dsp:sp>
    <dsp:sp modelId="{6F0029FF-4E65-43B0-B2E2-EA61A33B4530}">
      <dsp:nvSpPr>
        <dsp:cNvPr id="0" name=""/>
        <dsp:cNvSpPr/>
      </dsp:nvSpPr>
      <dsp:spPr>
        <a:xfrm>
          <a:off x="1539514" y="1844476"/>
          <a:ext cx="1676254" cy="40456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Conduct Confidential hearing within 10 calendar days of request</a:t>
          </a:r>
        </a:p>
      </dsp:txBody>
      <dsp:txXfrm>
        <a:off x="1741799" y="1844476"/>
        <a:ext cx="1271685" cy="404569"/>
      </dsp:txXfrm>
    </dsp:sp>
    <dsp:sp modelId="{E3A39F4F-6178-4779-8F3C-CFD516866007}">
      <dsp:nvSpPr>
        <dsp:cNvPr id="0" name=""/>
        <dsp:cNvSpPr/>
      </dsp:nvSpPr>
      <dsp:spPr>
        <a:xfrm>
          <a:off x="3352784" y="1816517"/>
          <a:ext cx="1790337" cy="41823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US" sz="900" kern="1200"/>
            <a:t>Issue a decision in writing to affirm, reject, or modify the superintendent's decision</a:t>
          </a:r>
        </a:p>
      </dsp:txBody>
      <dsp:txXfrm>
        <a:off x="3561899" y="1816517"/>
        <a:ext cx="1372107" cy="418230"/>
      </dsp:txXfrm>
    </dsp:sp>
    <dsp:sp modelId="{7888FB60-690B-441C-A551-3069583795C6}">
      <dsp:nvSpPr>
        <dsp:cNvPr id="0" name=""/>
        <dsp:cNvSpPr/>
      </dsp:nvSpPr>
      <dsp:spPr>
        <a:xfrm>
          <a:off x="4837540" y="1077240"/>
          <a:ext cx="1761721" cy="516273"/>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US" sz="800" kern="1200"/>
            <a:t>Parents/Guardians of alleged Victim may file a separate complaint with NJ Div on Civil Rights within 180 calendar days</a:t>
          </a:r>
        </a:p>
      </dsp:txBody>
      <dsp:txXfrm>
        <a:off x="5095677" y="1077240"/>
        <a:ext cx="1245448" cy="5162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BD35D-8640-4776-B53A-39404597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3330</Words>
  <Characters>18982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pullins</dc:creator>
  <cp:lastModifiedBy>Tyrina Vaughan</cp:lastModifiedBy>
  <cp:revision>2</cp:revision>
  <cp:lastPrinted>2017-08-28T14:37:00Z</cp:lastPrinted>
  <dcterms:created xsi:type="dcterms:W3CDTF">2020-01-27T13:31:00Z</dcterms:created>
  <dcterms:modified xsi:type="dcterms:W3CDTF">2020-01-27T13:31:00Z</dcterms:modified>
</cp:coreProperties>
</file>